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7"/>
          <w:szCs w:val="27"/>
        </w:rPr>
      </w:pPr>
      <w:r>
        <w:rPr>
          <w:rFonts w:ascii="Arial-BoldMT" w:hAnsi="Arial-BoldMT" w:cs="Arial-BoldMT"/>
          <w:b/>
          <w:bCs/>
          <w:sz w:val="27"/>
          <w:szCs w:val="27"/>
        </w:rPr>
        <w:t>Article X. EBYBA Handbook</w:t>
      </w:r>
    </w:p>
    <w:p w:rsid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52"/>
          <w:szCs w:val="52"/>
        </w:rPr>
      </w:pPr>
    </w:p>
    <w:p w:rsid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52"/>
          <w:szCs w:val="52"/>
        </w:rPr>
      </w:pPr>
    </w:p>
    <w:p w:rsidR="004B6FBA" w:rsidRDefault="00C318CF" w:rsidP="004B6FB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52"/>
          <w:szCs w:val="52"/>
        </w:rPr>
      </w:pPr>
      <w:r>
        <w:rPr>
          <w:rFonts w:ascii="Arial-BoldMT" w:hAnsi="Arial-BoldMT" w:cs="Arial-BoldMT"/>
          <w:b/>
          <w:bCs/>
          <w:sz w:val="52"/>
          <w:szCs w:val="52"/>
        </w:rPr>
        <w:t>201</w:t>
      </w:r>
      <w:r w:rsidR="00515586">
        <w:rPr>
          <w:rFonts w:ascii="Arial-BoldMT" w:hAnsi="Arial-BoldMT" w:cs="Arial-BoldMT"/>
          <w:b/>
          <w:bCs/>
          <w:sz w:val="52"/>
          <w:szCs w:val="52"/>
        </w:rPr>
        <w:t>3</w:t>
      </w:r>
      <w:r>
        <w:rPr>
          <w:rFonts w:ascii="Arial-BoldMT" w:hAnsi="Arial-BoldMT" w:cs="Arial-BoldMT"/>
          <w:b/>
          <w:bCs/>
          <w:sz w:val="52"/>
          <w:szCs w:val="52"/>
        </w:rPr>
        <w:t>-201</w:t>
      </w:r>
      <w:r w:rsidR="00515586">
        <w:rPr>
          <w:rFonts w:ascii="Arial-BoldMT" w:hAnsi="Arial-BoldMT" w:cs="Arial-BoldMT"/>
          <w:b/>
          <w:bCs/>
          <w:sz w:val="52"/>
          <w:szCs w:val="52"/>
        </w:rPr>
        <w:t>4</w:t>
      </w:r>
      <w:r w:rsidR="004B6FBA">
        <w:rPr>
          <w:rFonts w:ascii="Arial-BoldMT" w:hAnsi="Arial-BoldMT" w:cs="Arial-BoldMT"/>
          <w:b/>
          <w:bCs/>
          <w:sz w:val="52"/>
          <w:szCs w:val="52"/>
        </w:rPr>
        <w:t xml:space="preserve"> EBYBA </w:t>
      </w:r>
      <w:proofErr w:type="gramStart"/>
      <w:r w:rsidR="004B6FBA">
        <w:rPr>
          <w:rFonts w:ascii="Arial-BoldMT" w:hAnsi="Arial-BoldMT" w:cs="Arial-BoldMT"/>
          <w:b/>
          <w:bCs/>
          <w:sz w:val="52"/>
          <w:szCs w:val="52"/>
        </w:rPr>
        <w:t>Handbook</w:t>
      </w:r>
      <w:proofErr w:type="gramEnd"/>
    </w:p>
    <w:p w:rsidR="004B6FBA" w:rsidRDefault="004B6FBA" w:rsidP="004B6FBA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32"/>
          <w:szCs w:val="32"/>
        </w:rPr>
      </w:pPr>
    </w:p>
    <w:p w:rsidR="004B6FBA" w:rsidRDefault="004B6FBA" w:rsidP="004B6FB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  <w:sz w:val="32"/>
          <w:szCs w:val="32"/>
        </w:rPr>
      </w:pPr>
      <w:r w:rsidRPr="004B6FBA">
        <w:rPr>
          <w:rFonts w:ascii="ArialMT" w:hAnsi="ArialMT" w:cs="ArialMT"/>
          <w:sz w:val="32"/>
          <w:szCs w:val="32"/>
        </w:rPr>
        <w:t>EBYBA Philosophy and Mission Statement</w:t>
      </w:r>
    </w:p>
    <w:p w:rsidR="004B6FBA" w:rsidRPr="004B6FBA" w:rsidRDefault="004B6FBA" w:rsidP="004B6FB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  <w:sz w:val="32"/>
          <w:szCs w:val="32"/>
        </w:rPr>
      </w:pPr>
      <w:r w:rsidRPr="004B6FBA">
        <w:rPr>
          <w:rFonts w:ascii="TimesNewRomanPSMT" w:hAnsi="TimesNewRomanPSMT" w:cs="TimesNewRomanPSMT"/>
          <w:sz w:val="32"/>
          <w:szCs w:val="32"/>
        </w:rPr>
        <w:t>Player Eligibility</w:t>
      </w:r>
    </w:p>
    <w:p w:rsid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 xml:space="preserve">III. </w:t>
      </w:r>
      <w:r>
        <w:rPr>
          <w:rFonts w:ascii="TimesNewRomanPSMT" w:hAnsi="TimesNewRomanPSMT" w:cs="TimesNewRomanPSMT"/>
          <w:sz w:val="32"/>
          <w:szCs w:val="32"/>
        </w:rPr>
        <w:tab/>
        <w:t>Coach, Parent, Player Responsibilities</w:t>
      </w:r>
    </w:p>
    <w:p w:rsid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 xml:space="preserve">IV. </w:t>
      </w:r>
      <w:r>
        <w:rPr>
          <w:rFonts w:ascii="TimesNewRomanPSMT" w:hAnsi="TimesNewRomanPSMT" w:cs="TimesNewRomanPSMT"/>
          <w:sz w:val="32"/>
          <w:szCs w:val="32"/>
        </w:rPr>
        <w:tab/>
        <w:t>Game Administration and Rules</w:t>
      </w:r>
    </w:p>
    <w:p w:rsid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 xml:space="preserve">V. </w:t>
      </w:r>
      <w:r>
        <w:rPr>
          <w:rFonts w:ascii="TimesNewRomanPSMT" w:hAnsi="TimesNewRomanPSMT" w:cs="TimesNewRomanPSMT"/>
          <w:sz w:val="32"/>
          <w:szCs w:val="32"/>
        </w:rPr>
        <w:tab/>
        <w:t>Player Positioning and Numbers</w:t>
      </w:r>
    </w:p>
    <w:p w:rsid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 xml:space="preserve">VI. </w:t>
      </w:r>
      <w:r>
        <w:rPr>
          <w:rFonts w:ascii="TimesNewRomanPSMT" w:hAnsi="TimesNewRomanPSMT" w:cs="TimesNewRomanPSMT"/>
          <w:sz w:val="32"/>
          <w:szCs w:val="32"/>
        </w:rPr>
        <w:tab/>
        <w:t>Quick Reference Player Minutes Chart</w:t>
      </w:r>
    </w:p>
    <w:p w:rsid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 xml:space="preserve">VII. </w:t>
      </w:r>
      <w:r>
        <w:rPr>
          <w:rFonts w:ascii="TimesNewRomanPSMT" w:hAnsi="TimesNewRomanPSMT" w:cs="TimesNewRomanPSMT"/>
          <w:sz w:val="32"/>
          <w:szCs w:val="32"/>
        </w:rPr>
        <w:tab/>
        <w:t>Board Members and Job Descriptions</w:t>
      </w:r>
    </w:p>
    <w:p w:rsid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 xml:space="preserve">VIII. </w:t>
      </w:r>
      <w:r>
        <w:rPr>
          <w:rFonts w:ascii="TimesNewRomanPSMT" w:hAnsi="TimesNewRomanPSMT" w:cs="TimesNewRomanPSMT"/>
          <w:sz w:val="32"/>
          <w:szCs w:val="32"/>
        </w:rPr>
        <w:tab/>
        <w:t>EBYBA Forms/Documents:</w:t>
      </w:r>
    </w:p>
    <w:p w:rsidR="004B6FBA" w:rsidRPr="004B6FBA" w:rsidRDefault="004B6FBA" w:rsidP="004B6FB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TimesNewRomanPSMT"/>
          <w:sz w:val="32"/>
          <w:szCs w:val="32"/>
        </w:rPr>
      </w:pPr>
      <w:r w:rsidRPr="004B6FBA">
        <w:rPr>
          <w:rFonts w:ascii="Arial" w:hAnsi="Arial" w:cs="Symbol"/>
          <w:sz w:val="32"/>
          <w:szCs w:val="32"/>
        </w:rPr>
        <w:t xml:space="preserve">a. </w:t>
      </w:r>
      <w:r w:rsidRPr="004B6FBA">
        <w:rPr>
          <w:rFonts w:ascii="Arial" w:hAnsi="Arial" w:cs="Symbol"/>
          <w:sz w:val="32"/>
          <w:szCs w:val="32"/>
        </w:rPr>
        <w:tab/>
      </w:r>
      <w:r w:rsidRPr="004B6FBA">
        <w:rPr>
          <w:rFonts w:ascii="Arial" w:hAnsi="Arial" w:cs="TimesNewRomanPSMT"/>
          <w:sz w:val="32"/>
          <w:szCs w:val="32"/>
        </w:rPr>
        <w:t>Player &amp; Parent Agreement</w:t>
      </w: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Arial" w:hAnsi="Arial" w:cs="TimesNewRomanPSMT"/>
          <w:sz w:val="32"/>
          <w:szCs w:val="32"/>
        </w:rPr>
      </w:pPr>
      <w:r w:rsidRPr="004B6FBA">
        <w:rPr>
          <w:rFonts w:ascii="Arial" w:hAnsi="Arial" w:cs="Symbol"/>
          <w:sz w:val="32"/>
          <w:szCs w:val="32"/>
        </w:rPr>
        <w:t xml:space="preserve"> </w:t>
      </w:r>
      <w:r>
        <w:rPr>
          <w:rFonts w:ascii="Arial" w:hAnsi="Arial" w:cs="Symbol"/>
          <w:sz w:val="32"/>
          <w:szCs w:val="32"/>
        </w:rPr>
        <w:tab/>
      </w:r>
      <w:proofErr w:type="gramStart"/>
      <w:r w:rsidRPr="004B6FBA">
        <w:rPr>
          <w:rFonts w:ascii="Arial" w:hAnsi="Arial" w:cs="Symbol"/>
          <w:sz w:val="32"/>
          <w:szCs w:val="32"/>
        </w:rPr>
        <w:t xml:space="preserve">b. </w:t>
      </w:r>
      <w:r>
        <w:rPr>
          <w:rFonts w:ascii="Arial" w:hAnsi="Arial" w:cs="Symbol"/>
          <w:sz w:val="32"/>
          <w:szCs w:val="32"/>
        </w:rPr>
        <w:tab/>
      </w:r>
      <w:r w:rsidRPr="004B6FBA">
        <w:rPr>
          <w:rFonts w:ascii="Arial" w:hAnsi="Arial" w:cs="TimesNewRomanPSMT"/>
          <w:sz w:val="32"/>
          <w:szCs w:val="32"/>
        </w:rPr>
        <w:t>CORI</w:t>
      </w:r>
      <w:proofErr w:type="gramEnd"/>
      <w:r w:rsidRPr="004B6FBA">
        <w:rPr>
          <w:rFonts w:ascii="Arial" w:hAnsi="Arial" w:cs="TimesNewRomanPSMT"/>
          <w:sz w:val="32"/>
          <w:szCs w:val="32"/>
        </w:rPr>
        <w:t xml:space="preserve"> Form for all Volunteers</w:t>
      </w:r>
    </w:p>
    <w:p w:rsid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>
        <w:rPr>
          <w:rFonts w:ascii="Arial" w:hAnsi="Arial" w:cs="Symbol"/>
          <w:sz w:val="32"/>
          <w:szCs w:val="32"/>
        </w:rPr>
        <w:tab/>
      </w:r>
      <w:r w:rsidR="002A4167">
        <w:rPr>
          <w:rFonts w:ascii="Arial" w:hAnsi="Arial" w:cs="Symbol"/>
          <w:sz w:val="32"/>
          <w:szCs w:val="32"/>
        </w:rPr>
        <w:t>c</w:t>
      </w:r>
      <w:r w:rsidRPr="004B6FBA">
        <w:rPr>
          <w:rFonts w:ascii="Arial" w:hAnsi="Arial" w:cs="Symbol"/>
          <w:sz w:val="32"/>
          <w:szCs w:val="32"/>
        </w:rPr>
        <w:t xml:space="preserve">. </w:t>
      </w:r>
      <w:r>
        <w:rPr>
          <w:rFonts w:ascii="Arial" w:hAnsi="Arial" w:cs="Symbol"/>
          <w:sz w:val="32"/>
          <w:szCs w:val="32"/>
        </w:rPr>
        <w:tab/>
      </w:r>
      <w:r w:rsidRPr="004B6FBA">
        <w:rPr>
          <w:rFonts w:ascii="Arial" w:hAnsi="Arial" w:cs="TimesNewRomanPSMT"/>
          <w:sz w:val="32"/>
          <w:szCs w:val="32"/>
        </w:rPr>
        <w:t>Score/Time</w:t>
      </w:r>
      <w:r>
        <w:rPr>
          <w:rFonts w:ascii="TimesNewRomanPSMT" w:hAnsi="TimesNewRomanPSMT" w:cs="TimesNewRomanPSMT"/>
          <w:sz w:val="32"/>
          <w:szCs w:val="32"/>
        </w:rPr>
        <w:t xml:space="preserve"> Sheet</w:t>
      </w:r>
    </w:p>
    <w:p w:rsid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4B6FBA" w:rsidRDefault="004B6FBA">
      <w:pPr>
        <w:rPr>
          <w:rFonts w:ascii="TimesNewRomanPSMT" w:hAnsi="TimesNewRomanPSMT" w:cs="TimesNewRomanPSMT"/>
          <w:sz w:val="44"/>
          <w:szCs w:val="44"/>
        </w:rPr>
      </w:pPr>
      <w:r>
        <w:rPr>
          <w:rFonts w:ascii="TimesNewRomanPSMT" w:hAnsi="TimesNewRomanPSMT" w:cs="TimesNewRomanPSMT"/>
          <w:sz w:val="44"/>
          <w:szCs w:val="44"/>
        </w:rPr>
        <w:br w:type="page"/>
      </w: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44"/>
        </w:rPr>
      </w:pPr>
      <w:r w:rsidRPr="004B6FBA">
        <w:rPr>
          <w:rFonts w:ascii="TimesNewRomanPSMT" w:hAnsi="TimesNewRomanPSMT" w:cs="TimesNewRomanPSMT"/>
          <w:sz w:val="28"/>
          <w:szCs w:val="44"/>
        </w:rPr>
        <w:lastRenderedPageBreak/>
        <w:t>I.</w:t>
      </w:r>
    </w:p>
    <w:p w:rsidR="00D1733B" w:rsidRDefault="00D1733B" w:rsidP="004B6FBA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8"/>
          <w:szCs w:val="27"/>
        </w:rPr>
      </w:pPr>
    </w:p>
    <w:p w:rsid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7"/>
          <w:szCs w:val="27"/>
        </w:rPr>
      </w:pPr>
      <w:r w:rsidRPr="004B6FBA">
        <w:rPr>
          <w:rFonts w:ascii="Arial-ItalicMT" w:hAnsi="Arial-ItalicMT" w:cs="Arial-ItalicMT"/>
          <w:i/>
          <w:iCs/>
          <w:sz w:val="28"/>
          <w:szCs w:val="27"/>
        </w:rPr>
        <w:t>EBYBA</w:t>
      </w:r>
      <w:r>
        <w:rPr>
          <w:rFonts w:ascii="Arial-ItalicMT" w:hAnsi="Arial-ItalicMT" w:cs="Arial-ItalicMT"/>
          <w:i/>
          <w:iCs/>
          <w:sz w:val="27"/>
          <w:szCs w:val="27"/>
        </w:rPr>
        <w:t xml:space="preserve"> PHILOSOPHY AND MISSION STATEMENT</w:t>
      </w:r>
    </w:p>
    <w:p w:rsid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r w:rsidRPr="004B6FBA">
        <w:rPr>
          <w:rFonts w:ascii="TimesNewRomanPSMT" w:hAnsi="TimesNewRomanPSMT" w:cs="TimesNewRomanPSMT"/>
          <w:sz w:val="20"/>
          <w:szCs w:val="24"/>
        </w:rPr>
        <w:t>The East Bridgewater Youth Basketball Association has numerous goals. Paramount objective is</w:t>
      </w: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proofErr w:type="gramStart"/>
      <w:r w:rsidRPr="004B6FBA">
        <w:rPr>
          <w:rFonts w:ascii="TimesNewRomanPSMT" w:hAnsi="TimesNewRomanPSMT" w:cs="TimesNewRomanPSMT"/>
          <w:sz w:val="20"/>
          <w:szCs w:val="24"/>
        </w:rPr>
        <w:t>for</w:t>
      </w:r>
      <w:proofErr w:type="gramEnd"/>
      <w:r w:rsidRPr="004B6FBA">
        <w:rPr>
          <w:rFonts w:ascii="TimesNewRomanPSMT" w:hAnsi="TimesNewRomanPSMT" w:cs="TimesNewRomanPSMT"/>
          <w:sz w:val="20"/>
          <w:szCs w:val="24"/>
        </w:rPr>
        <w:t xml:space="preserve"> children to have fun while playing and learning the game of basketball. Furthermore, the EBYBA</w:t>
      </w: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proofErr w:type="gramStart"/>
      <w:r w:rsidRPr="004B6FBA">
        <w:rPr>
          <w:rFonts w:ascii="TimesNewRomanPSMT" w:hAnsi="TimesNewRomanPSMT" w:cs="TimesNewRomanPSMT"/>
          <w:sz w:val="20"/>
          <w:szCs w:val="24"/>
        </w:rPr>
        <w:t>intends</w:t>
      </w:r>
      <w:proofErr w:type="gramEnd"/>
      <w:r w:rsidRPr="004B6FBA">
        <w:rPr>
          <w:rFonts w:ascii="TimesNewRomanPSMT" w:hAnsi="TimesNewRomanPSMT" w:cs="TimesNewRomanPSMT"/>
          <w:sz w:val="20"/>
          <w:szCs w:val="24"/>
        </w:rPr>
        <w:t xml:space="preserve"> to nurture values such as personal development through goal setting in a group environment</w:t>
      </w: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proofErr w:type="gramStart"/>
      <w:r w:rsidRPr="004B6FBA">
        <w:rPr>
          <w:rFonts w:ascii="TimesNewRomanPSMT" w:hAnsi="TimesNewRomanPSMT" w:cs="TimesNewRomanPSMT"/>
          <w:sz w:val="20"/>
          <w:szCs w:val="24"/>
        </w:rPr>
        <w:t>as</w:t>
      </w:r>
      <w:proofErr w:type="gramEnd"/>
      <w:r w:rsidRPr="004B6FBA">
        <w:rPr>
          <w:rFonts w:ascii="TimesNewRomanPSMT" w:hAnsi="TimesNewRomanPSMT" w:cs="TimesNewRomanPSMT"/>
          <w:sz w:val="20"/>
          <w:szCs w:val="24"/>
        </w:rPr>
        <w:t xml:space="preserve"> well as an understanding of good sportsmanship, fair play, and teamwork. Coaches, officials,</w:t>
      </w: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proofErr w:type="gramStart"/>
      <w:r w:rsidRPr="004B6FBA">
        <w:rPr>
          <w:rFonts w:ascii="TimesNewRomanPSMT" w:hAnsi="TimesNewRomanPSMT" w:cs="TimesNewRomanPSMT"/>
          <w:sz w:val="20"/>
          <w:szCs w:val="24"/>
        </w:rPr>
        <w:t>board</w:t>
      </w:r>
      <w:proofErr w:type="gramEnd"/>
      <w:r w:rsidRPr="004B6FBA">
        <w:rPr>
          <w:rFonts w:ascii="TimesNewRomanPSMT" w:hAnsi="TimesNewRomanPSMT" w:cs="TimesNewRomanPSMT"/>
          <w:sz w:val="20"/>
          <w:szCs w:val="24"/>
        </w:rPr>
        <w:t xml:space="preserve"> members and volunteers have this philosophy as their prime intention and all policies,</w:t>
      </w:r>
    </w:p>
    <w:p w:rsid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proofErr w:type="gramStart"/>
      <w:r w:rsidRPr="004B6FBA">
        <w:rPr>
          <w:rFonts w:ascii="TimesNewRomanPSMT" w:hAnsi="TimesNewRomanPSMT" w:cs="TimesNewRomanPSMT"/>
          <w:sz w:val="20"/>
          <w:szCs w:val="24"/>
        </w:rPr>
        <w:t>decisions</w:t>
      </w:r>
      <w:proofErr w:type="gramEnd"/>
      <w:r w:rsidRPr="004B6FBA">
        <w:rPr>
          <w:rFonts w:ascii="TimesNewRomanPSMT" w:hAnsi="TimesNewRomanPSMT" w:cs="TimesNewRomanPSMT"/>
          <w:sz w:val="20"/>
          <w:szCs w:val="24"/>
        </w:rPr>
        <w:t xml:space="preserve"> and actions are based on that goal.</w:t>
      </w: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</w:rPr>
      </w:pPr>
      <w:r w:rsidRPr="004B6FBA">
        <w:rPr>
          <w:rFonts w:ascii="ArialMT" w:hAnsi="ArialMT" w:cs="ArialMT"/>
          <w:sz w:val="20"/>
        </w:rPr>
        <w:t>Our mission is to provide an encouraging, safe environment for players to enjoy learning and</w:t>
      </w: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</w:rPr>
      </w:pPr>
      <w:proofErr w:type="gramStart"/>
      <w:r w:rsidRPr="004B6FBA">
        <w:rPr>
          <w:rFonts w:ascii="ArialMT" w:hAnsi="ArialMT" w:cs="ArialMT"/>
          <w:sz w:val="20"/>
        </w:rPr>
        <w:t>participating</w:t>
      </w:r>
      <w:proofErr w:type="gramEnd"/>
      <w:r w:rsidRPr="004B6FBA">
        <w:rPr>
          <w:rFonts w:ascii="ArialMT" w:hAnsi="ArialMT" w:cs="ArialMT"/>
          <w:sz w:val="20"/>
        </w:rPr>
        <w:t xml:space="preserve"> in the game of basketball and to teach through positive reinforcement.</w:t>
      </w: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44"/>
        </w:rPr>
      </w:pP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44"/>
        </w:rPr>
      </w:pPr>
      <w:proofErr w:type="gramStart"/>
      <w:r w:rsidRPr="004B6FBA">
        <w:rPr>
          <w:rFonts w:ascii="TimesNewRomanPS-BoldMT" w:hAnsi="TimesNewRomanPS-BoldMT" w:cs="TimesNewRomanPS-BoldMT"/>
          <w:b/>
          <w:bCs/>
          <w:sz w:val="28"/>
          <w:szCs w:val="44"/>
        </w:rPr>
        <w:t>II</w:t>
      </w:r>
      <w:r>
        <w:rPr>
          <w:rFonts w:ascii="TimesNewRomanPS-BoldMT" w:hAnsi="TimesNewRomanPS-BoldMT" w:cs="TimesNewRomanPS-BoldMT"/>
          <w:b/>
          <w:bCs/>
          <w:sz w:val="28"/>
          <w:szCs w:val="44"/>
        </w:rPr>
        <w:t>.</w:t>
      </w:r>
      <w:proofErr w:type="gramEnd"/>
    </w:p>
    <w:p w:rsidR="00D1733B" w:rsidRDefault="00D1733B" w:rsidP="004B6FBA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8"/>
        </w:rPr>
      </w:pP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8"/>
        </w:rPr>
      </w:pPr>
      <w:r w:rsidRPr="004B6FBA">
        <w:rPr>
          <w:rFonts w:ascii="Arial-ItalicMT" w:hAnsi="Arial-ItalicMT" w:cs="Arial-ItalicMT"/>
          <w:i/>
          <w:iCs/>
          <w:sz w:val="28"/>
        </w:rPr>
        <w:t>PLAYER ELIGIBILITY</w:t>
      </w: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4"/>
        </w:rPr>
      </w:pP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r w:rsidRPr="004B6FBA">
        <w:rPr>
          <w:rFonts w:ascii="TimesNewRomanPSMT" w:hAnsi="TimesNewRomanPSMT" w:cs="TimesNewRomanPSMT"/>
          <w:sz w:val="20"/>
          <w:szCs w:val="24"/>
        </w:rPr>
        <w:t>Children entering grade 2 through 8 in September of the same basketball season.</w:t>
      </w: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r w:rsidRPr="004B6FBA">
        <w:rPr>
          <w:rFonts w:ascii="TimesNewRomanPSMT" w:hAnsi="TimesNewRomanPSMT" w:cs="TimesNewRomanPSMT"/>
          <w:sz w:val="20"/>
          <w:szCs w:val="24"/>
        </w:rPr>
        <w:t>Exception – children must progress to the next grade level each year beginning from whatever grade</w:t>
      </w: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proofErr w:type="gramStart"/>
      <w:r w:rsidRPr="004B6FBA">
        <w:rPr>
          <w:rFonts w:ascii="TimesNewRomanPSMT" w:hAnsi="TimesNewRomanPSMT" w:cs="TimesNewRomanPSMT"/>
          <w:sz w:val="20"/>
          <w:szCs w:val="24"/>
        </w:rPr>
        <w:t>they</w:t>
      </w:r>
      <w:proofErr w:type="gramEnd"/>
      <w:r w:rsidRPr="004B6FBA">
        <w:rPr>
          <w:rFonts w:ascii="TimesNewRomanPSMT" w:hAnsi="TimesNewRomanPSMT" w:cs="TimesNewRomanPSMT"/>
          <w:sz w:val="20"/>
          <w:szCs w:val="24"/>
        </w:rPr>
        <w:t xml:space="preserve"> enter the EBYBA league. For example, if a child begins playing in the 5</w:t>
      </w:r>
      <w:r w:rsidRPr="004B6FBA">
        <w:rPr>
          <w:rFonts w:ascii="TimesNewRomanPSMT" w:hAnsi="TimesNewRomanPSMT" w:cs="TimesNewRomanPSMT"/>
          <w:sz w:val="20"/>
          <w:szCs w:val="16"/>
        </w:rPr>
        <w:t xml:space="preserve">th </w:t>
      </w:r>
      <w:r w:rsidRPr="004B6FBA">
        <w:rPr>
          <w:rFonts w:ascii="TimesNewRomanPSMT" w:hAnsi="TimesNewRomanPSMT" w:cs="TimesNewRomanPSMT"/>
          <w:sz w:val="20"/>
          <w:szCs w:val="24"/>
        </w:rPr>
        <w:t>grade, the child</w:t>
      </w: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proofErr w:type="gramStart"/>
      <w:r w:rsidRPr="004B6FBA">
        <w:rPr>
          <w:rFonts w:ascii="TimesNewRomanPSMT" w:hAnsi="TimesNewRomanPSMT" w:cs="TimesNewRomanPSMT"/>
          <w:sz w:val="20"/>
          <w:szCs w:val="24"/>
        </w:rPr>
        <w:t>moves</w:t>
      </w:r>
      <w:proofErr w:type="gramEnd"/>
      <w:r w:rsidRPr="004B6FBA">
        <w:rPr>
          <w:rFonts w:ascii="TimesNewRomanPSMT" w:hAnsi="TimesNewRomanPSMT" w:cs="TimesNewRomanPSMT"/>
          <w:sz w:val="20"/>
          <w:szCs w:val="24"/>
        </w:rPr>
        <w:t xml:space="preserve"> to the 6</w:t>
      </w:r>
      <w:r w:rsidRPr="004B6FBA">
        <w:rPr>
          <w:rFonts w:ascii="TimesNewRomanPSMT" w:hAnsi="TimesNewRomanPSMT" w:cs="TimesNewRomanPSMT"/>
          <w:sz w:val="20"/>
          <w:szCs w:val="16"/>
        </w:rPr>
        <w:t xml:space="preserve">th </w:t>
      </w:r>
      <w:r w:rsidRPr="004B6FBA">
        <w:rPr>
          <w:rFonts w:ascii="TimesNewRomanPSMT" w:hAnsi="TimesNewRomanPSMT" w:cs="TimesNewRomanPSMT"/>
          <w:sz w:val="20"/>
          <w:szCs w:val="24"/>
        </w:rPr>
        <w:t>grade the following year. Subsequently, during the next school year, the child stays</w:t>
      </w: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proofErr w:type="gramStart"/>
      <w:r w:rsidRPr="004B6FBA">
        <w:rPr>
          <w:rFonts w:ascii="TimesNewRomanPSMT" w:hAnsi="TimesNewRomanPSMT" w:cs="TimesNewRomanPSMT"/>
          <w:sz w:val="20"/>
          <w:szCs w:val="24"/>
        </w:rPr>
        <w:t>back</w:t>
      </w:r>
      <w:proofErr w:type="gramEnd"/>
      <w:r w:rsidRPr="004B6FBA">
        <w:rPr>
          <w:rFonts w:ascii="TimesNewRomanPSMT" w:hAnsi="TimesNewRomanPSMT" w:cs="TimesNewRomanPSMT"/>
          <w:sz w:val="20"/>
          <w:szCs w:val="24"/>
        </w:rPr>
        <w:t xml:space="preserve"> to repeat the 6</w:t>
      </w:r>
      <w:r w:rsidRPr="004B6FBA">
        <w:rPr>
          <w:rFonts w:ascii="TimesNewRomanPSMT" w:hAnsi="TimesNewRomanPSMT" w:cs="TimesNewRomanPSMT"/>
          <w:sz w:val="20"/>
          <w:szCs w:val="16"/>
        </w:rPr>
        <w:t xml:space="preserve">th </w:t>
      </w:r>
      <w:r w:rsidRPr="004B6FBA">
        <w:rPr>
          <w:rFonts w:ascii="TimesNewRomanPSMT" w:hAnsi="TimesNewRomanPSMT" w:cs="TimesNewRomanPSMT"/>
          <w:sz w:val="20"/>
          <w:szCs w:val="24"/>
        </w:rPr>
        <w:t>grade, that child has to move to the 7</w:t>
      </w:r>
      <w:r w:rsidRPr="004B6FBA">
        <w:rPr>
          <w:rFonts w:ascii="TimesNewRomanPSMT" w:hAnsi="TimesNewRomanPSMT" w:cs="TimesNewRomanPSMT"/>
          <w:sz w:val="20"/>
          <w:szCs w:val="16"/>
        </w:rPr>
        <w:t xml:space="preserve">th </w:t>
      </w:r>
      <w:r w:rsidRPr="004B6FBA">
        <w:rPr>
          <w:rFonts w:ascii="TimesNewRomanPSMT" w:hAnsi="TimesNewRomanPSMT" w:cs="TimesNewRomanPSMT"/>
          <w:sz w:val="20"/>
          <w:szCs w:val="24"/>
        </w:rPr>
        <w:t>grade level in the EBYBA regardless of</w:t>
      </w: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proofErr w:type="gramStart"/>
      <w:r w:rsidRPr="004B6FBA">
        <w:rPr>
          <w:rFonts w:ascii="TimesNewRomanPSMT" w:hAnsi="TimesNewRomanPSMT" w:cs="TimesNewRomanPSMT"/>
          <w:sz w:val="20"/>
          <w:szCs w:val="24"/>
        </w:rPr>
        <w:t>the</w:t>
      </w:r>
      <w:proofErr w:type="gramEnd"/>
      <w:r w:rsidRPr="004B6FBA">
        <w:rPr>
          <w:rFonts w:ascii="TimesNewRomanPSMT" w:hAnsi="TimesNewRomanPSMT" w:cs="TimesNewRomanPSMT"/>
          <w:sz w:val="20"/>
          <w:szCs w:val="24"/>
        </w:rPr>
        <w:t xml:space="preserve"> school grade.</w:t>
      </w:r>
    </w:p>
    <w:p w:rsid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r w:rsidRPr="004B6FBA">
        <w:rPr>
          <w:rFonts w:ascii="TimesNewRomanPSMT" w:hAnsi="TimesNewRomanPSMT" w:cs="TimesNewRomanPSMT"/>
          <w:sz w:val="20"/>
          <w:szCs w:val="24"/>
        </w:rPr>
        <w:t>Children must be residents of East Bridgewater.</w:t>
      </w:r>
    </w:p>
    <w:p w:rsid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r w:rsidRPr="004B6FBA">
        <w:rPr>
          <w:rFonts w:ascii="TimesNewRomanPSMT" w:hAnsi="TimesNewRomanPSMT" w:cs="TimesNewRomanPSMT"/>
          <w:sz w:val="20"/>
          <w:szCs w:val="24"/>
        </w:rPr>
        <w:t>Registration fees (including any late fees assessed and travel fees) must be paid in full before any</w:t>
      </w: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proofErr w:type="gramStart"/>
      <w:r w:rsidRPr="004B6FBA">
        <w:rPr>
          <w:rFonts w:ascii="TimesNewRomanPSMT" w:hAnsi="TimesNewRomanPSMT" w:cs="TimesNewRomanPSMT"/>
          <w:sz w:val="20"/>
          <w:szCs w:val="24"/>
        </w:rPr>
        <w:t>player</w:t>
      </w:r>
      <w:proofErr w:type="gramEnd"/>
      <w:r w:rsidRPr="004B6FBA">
        <w:rPr>
          <w:rFonts w:ascii="TimesNewRomanPSMT" w:hAnsi="TimesNewRomanPSMT" w:cs="TimesNewRomanPSMT"/>
          <w:sz w:val="20"/>
          <w:szCs w:val="24"/>
        </w:rPr>
        <w:t xml:space="preserve"> is allowed to play in any games. Players may participate in practices.</w:t>
      </w:r>
    </w:p>
    <w:p w:rsid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44"/>
        </w:rPr>
      </w:pPr>
    </w:p>
    <w:p w:rsid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44"/>
        </w:rPr>
      </w:pP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44"/>
        </w:rPr>
      </w:pPr>
      <w:proofErr w:type="gramStart"/>
      <w:r w:rsidRPr="004B6FBA">
        <w:rPr>
          <w:rFonts w:ascii="TimesNewRomanPS-BoldMT" w:hAnsi="TimesNewRomanPS-BoldMT" w:cs="TimesNewRomanPS-BoldMT"/>
          <w:b/>
          <w:bCs/>
          <w:sz w:val="28"/>
          <w:szCs w:val="44"/>
        </w:rPr>
        <w:t>III</w:t>
      </w:r>
      <w:r>
        <w:rPr>
          <w:rFonts w:ascii="TimesNewRomanPS-BoldMT" w:hAnsi="TimesNewRomanPS-BoldMT" w:cs="TimesNewRomanPS-BoldMT"/>
          <w:b/>
          <w:bCs/>
          <w:sz w:val="28"/>
          <w:szCs w:val="44"/>
        </w:rPr>
        <w:t>.</w:t>
      </w:r>
      <w:proofErr w:type="gramEnd"/>
    </w:p>
    <w:p w:rsidR="00D1733B" w:rsidRDefault="00D1733B" w:rsidP="004B6FBA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8"/>
        </w:rPr>
      </w:pP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8"/>
        </w:rPr>
      </w:pPr>
      <w:r w:rsidRPr="004B6FBA">
        <w:rPr>
          <w:rFonts w:ascii="Arial-ItalicMT" w:hAnsi="Arial-ItalicMT" w:cs="Arial-ItalicMT"/>
          <w:i/>
          <w:iCs/>
          <w:sz w:val="28"/>
        </w:rPr>
        <w:t>COACH, PARENT, PLAYER RESPONSIBILTIES</w:t>
      </w:r>
    </w:p>
    <w:p w:rsidR="00D1733B" w:rsidRDefault="00D1733B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r>
        <w:rPr>
          <w:rFonts w:ascii="TimesNewRomanPSMT" w:hAnsi="TimesNewRomanPSMT" w:cs="TimesNewRomanPSMT"/>
          <w:sz w:val="20"/>
          <w:szCs w:val="24"/>
        </w:rPr>
        <w:t>1.</w:t>
      </w:r>
      <w:r w:rsidRPr="004B6FBA">
        <w:rPr>
          <w:rFonts w:ascii="TimesNewRomanPSMT" w:hAnsi="TimesNewRomanPSMT" w:cs="TimesNewRomanPSMT"/>
          <w:sz w:val="20"/>
          <w:szCs w:val="24"/>
        </w:rPr>
        <w:t xml:space="preserve"> Please be respectful of games or practices in session when you arrive and don’t let players or</w:t>
      </w: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proofErr w:type="gramStart"/>
      <w:r w:rsidRPr="004B6FBA">
        <w:rPr>
          <w:rFonts w:ascii="TimesNewRomanPSMT" w:hAnsi="TimesNewRomanPSMT" w:cs="TimesNewRomanPSMT"/>
          <w:sz w:val="20"/>
          <w:szCs w:val="24"/>
        </w:rPr>
        <w:t>others</w:t>
      </w:r>
      <w:proofErr w:type="gramEnd"/>
      <w:r w:rsidRPr="004B6FBA">
        <w:rPr>
          <w:rFonts w:ascii="TimesNewRomanPSMT" w:hAnsi="TimesNewRomanPSMT" w:cs="TimesNewRomanPSMT"/>
          <w:sz w:val="20"/>
          <w:szCs w:val="24"/>
        </w:rPr>
        <w:t xml:space="preserve"> run into the gym during these times. Please hold all basketballs as a spectator during</w:t>
      </w: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proofErr w:type="gramStart"/>
      <w:r w:rsidRPr="004B6FBA">
        <w:rPr>
          <w:rFonts w:ascii="TimesNewRomanPSMT" w:hAnsi="TimesNewRomanPSMT" w:cs="TimesNewRomanPSMT"/>
          <w:sz w:val="20"/>
          <w:szCs w:val="24"/>
        </w:rPr>
        <w:t>games</w:t>
      </w:r>
      <w:proofErr w:type="gramEnd"/>
      <w:r w:rsidRPr="004B6FBA">
        <w:rPr>
          <w:rFonts w:ascii="TimesNewRomanPSMT" w:hAnsi="TimesNewRomanPSMT" w:cs="TimesNewRomanPSMT"/>
          <w:sz w:val="20"/>
          <w:szCs w:val="24"/>
        </w:rPr>
        <w:t>. Gym time is hard to come by; therefore games are scheduled close together. Please be</w:t>
      </w: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proofErr w:type="gramStart"/>
      <w:r w:rsidRPr="004B6FBA">
        <w:rPr>
          <w:rFonts w:ascii="TimesNewRomanPSMT" w:hAnsi="TimesNewRomanPSMT" w:cs="TimesNewRomanPSMT"/>
          <w:sz w:val="20"/>
          <w:szCs w:val="24"/>
        </w:rPr>
        <w:t>patient</w:t>
      </w:r>
      <w:proofErr w:type="gramEnd"/>
      <w:r w:rsidRPr="004B6FBA">
        <w:rPr>
          <w:rFonts w:ascii="TimesNewRomanPSMT" w:hAnsi="TimesNewRomanPSMT" w:cs="TimesNewRomanPSMT"/>
          <w:sz w:val="20"/>
          <w:szCs w:val="24"/>
        </w:rPr>
        <w:t xml:space="preserve"> as some games may run overtime.</w:t>
      </w:r>
    </w:p>
    <w:p w:rsid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r w:rsidRPr="004B6FBA">
        <w:rPr>
          <w:rFonts w:ascii="TimesNewRomanPSMT" w:hAnsi="TimesNewRomanPSMT" w:cs="TimesNewRomanPSMT"/>
          <w:sz w:val="20"/>
          <w:szCs w:val="24"/>
        </w:rPr>
        <w:t>2. Please do not walk across the playing floor with “street shoes” on. This is very damaging to the</w:t>
      </w: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proofErr w:type="gramStart"/>
      <w:r w:rsidRPr="004B6FBA">
        <w:rPr>
          <w:rFonts w:ascii="TimesNewRomanPSMT" w:hAnsi="TimesNewRomanPSMT" w:cs="TimesNewRomanPSMT"/>
          <w:sz w:val="20"/>
          <w:szCs w:val="24"/>
        </w:rPr>
        <w:t>finish</w:t>
      </w:r>
      <w:proofErr w:type="gramEnd"/>
      <w:r w:rsidRPr="004B6FBA">
        <w:rPr>
          <w:rFonts w:ascii="TimesNewRomanPSMT" w:hAnsi="TimesNewRomanPSMT" w:cs="TimesNewRomanPSMT"/>
          <w:sz w:val="20"/>
          <w:szCs w:val="24"/>
        </w:rPr>
        <w:t xml:space="preserve"> and could result in a player, coach or official slipping during play. Please walk around the</w:t>
      </w: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proofErr w:type="gramStart"/>
      <w:r w:rsidRPr="004B6FBA">
        <w:rPr>
          <w:rFonts w:ascii="TimesNewRomanPSMT" w:hAnsi="TimesNewRomanPSMT" w:cs="TimesNewRomanPSMT"/>
          <w:sz w:val="20"/>
          <w:szCs w:val="24"/>
        </w:rPr>
        <w:t>outside</w:t>
      </w:r>
      <w:proofErr w:type="gramEnd"/>
      <w:r w:rsidRPr="004B6FBA">
        <w:rPr>
          <w:rFonts w:ascii="TimesNewRomanPSMT" w:hAnsi="TimesNewRomanPSMT" w:cs="TimesNewRomanPSMT"/>
          <w:sz w:val="20"/>
          <w:szCs w:val="24"/>
        </w:rPr>
        <w:t xml:space="preserve"> areas of the floor. Encourage your player to carry “game shoes” or be sure shoes are</w:t>
      </w: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proofErr w:type="gramStart"/>
      <w:r w:rsidRPr="004B6FBA">
        <w:rPr>
          <w:rFonts w:ascii="TimesNewRomanPSMT" w:hAnsi="TimesNewRomanPSMT" w:cs="TimesNewRomanPSMT"/>
          <w:sz w:val="20"/>
          <w:szCs w:val="24"/>
        </w:rPr>
        <w:t>wiped</w:t>
      </w:r>
      <w:proofErr w:type="gramEnd"/>
      <w:r w:rsidRPr="004B6FBA">
        <w:rPr>
          <w:rFonts w:ascii="TimesNewRomanPSMT" w:hAnsi="TimesNewRomanPSMT" w:cs="TimesNewRomanPSMT"/>
          <w:sz w:val="20"/>
          <w:szCs w:val="24"/>
        </w:rPr>
        <w:t xml:space="preserve"> when entering a facility.</w:t>
      </w: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r w:rsidRPr="004B6FBA">
        <w:rPr>
          <w:rFonts w:ascii="TimesNewRomanPSMT" w:hAnsi="TimesNewRomanPSMT" w:cs="TimesNewRomanPSMT"/>
          <w:sz w:val="20"/>
          <w:szCs w:val="24"/>
        </w:rPr>
        <w:t>3. Please make sure players and family members/friends in attendance follow ALL facility</w:t>
      </w: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proofErr w:type="gramStart"/>
      <w:r w:rsidRPr="004B6FBA">
        <w:rPr>
          <w:rFonts w:ascii="TimesNewRomanPSMT" w:hAnsi="TimesNewRomanPSMT" w:cs="TimesNewRomanPSMT"/>
          <w:sz w:val="20"/>
          <w:szCs w:val="24"/>
        </w:rPr>
        <w:t>guidelines</w:t>
      </w:r>
      <w:proofErr w:type="gramEnd"/>
      <w:r w:rsidRPr="004B6FBA">
        <w:rPr>
          <w:rFonts w:ascii="TimesNewRomanPSMT" w:hAnsi="TimesNewRomanPSMT" w:cs="TimesNewRomanPSMT"/>
          <w:sz w:val="20"/>
          <w:szCs w:val="24"/>
        </w:rPr>
        <w:t xml:space="preserve">, this includes </w:t>
      </w:r>
      <w:r w:rsidRPr="004B6FBA">
        <w:rPr>
          <w:rFonts w:ascii="TimesNewRomanPS-BoldMT" w:hAnsi="TimesNewRomanPS-BoldMT" w:cs="TimesNewRomanPS-BoldMT"/>
          <w:b/>
          <w:bCs/>
          <w:sz w:val="20"/>
          <w:szCs w:val="24"/>
        </w:rPr>
        <w:t>NO EATING OR DRINKING IN THE GYM</w:t>
      </w:r>
      <w:r w:rsidRPr="004B6FBA">
        <w:rPr>
          <w:rFonts w:ascii="TimesNewRomanPSMT" w:hAnsi="TimesNewRomanPSMT" w:cs="TimesNewRomanPSMT"/>
          <w:sz w:val="20"/>
          <w:szCs w:val="24"/>
        </w:rPr>
        <w:t>.</w:t>
      </w:r>
    </w:p>
    <w:p w:rsid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r w:rsidRPr="004B6FBA">
        <w:rPr>
          <w:rFonts w:ascii="TimesNewRomanPSMT" w:hAnsi="TimesNewRomanPSMT" w:cs="TimesNewRomanPSMT"/>
          <w:sz w:val="20"/>
          <w:szCs w:val="24"/>
        </w:rPr>
        <w:t>4. There will be no taunting of players, coaches, or officials! This behavior will result in a request</w:t>
      </w: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proofErr w:type="gramStart"/>
      <w:r w:rsidRPr="004B6FBA">
        <w:rPr>
          <w:rFonts w:ascii="TimesNewRomanPSMT" w:hAnsi="TimesNewRomanPSMT" w:cs="TimesNewRomanPSMT"/>
          <w:sz w:val="20"/>
          <w:szCs w:val="24"/>
        </w:rPr>
        <w:t>to</w:t>
      </w:r>
      <w:proofErr w:type="gramEnd"/>
      <w:r w:rsidRPr="004B6FBA">
        <w:rPr>
          <w:rFonts w:ascii="TimesNewRomanPSMT" w:hAnsi="TimesNewRomanPSMT" w:cs="TimesNewRomanPSMT"/>
          <w:sz w:val="20"/>
          <w:szCs w:val="24"/>
        </w:rPr>
        <w:t xml:space="preserve"> leave the premises. All officials have been instructed by the executive board to immediately</w:t>
      </w: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4"/>
        </w:rPr>
      </w:pPr>
      <w:proofErr w:type="gramStart"/>
      <w:r w:rsidRPr="004B6FBA">
        <w:rPr>
          <w:rFonts w:ascii="TimesNewRomanPSMT" w:hAnsi="TimesNewRomanPSMT" w:cs="TimesNewRomanPSMT"/>
          <w:sz w:val="20"/>
          <w:szCs w:val="24"/>
        </w:rPr>
        <w:t>end</w:t>
      </w:r>
      <w:proofErr w:type="gramEnd"/>
      <w:r w:rsidRPr="004B6FBA">
        <w:rPr>
          <w:rFonts w:ascii="TimesNewRomanPSMT" w:hAnsi="TimesNewRomanPSMT" w:cs="TimesNewRomanPSMT"/>
          <w:sz w:val="20"/>
          <w:szCs w:val="24"/>
        </w:rPr>
        <w:t xml:space="preserve"> a game in which anyone refuses to abide by this policy. The EBYBA has instituted a </w:t>
      </w:r>
      <w:r w:rsidRPr="004B6FBA">
        <w:rPr>
          <w:rFonts w:ascii="TimesNewRomanPS-BoldMT" w:hAnsi="TimesNewRomanPS-BoldMT" w:cs="TimesNewRomanPS-BoldMT"/>
          <w:b/>
          <w:bCs/>
          <w:sz w:val="20"/>
          <w:szCs w:val="24"/>
        </w:rPr>
        <w:t>ZERO</w:t>
      </w: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r w:rsidRPr="004B6FBA">
        <w:rPr>
          <w:rFonts w:ascii="TimesNewRomanPS-BoldMT" w:hAnsi="TimesNewRomanPS-BoldMT" w:cs="TimesNewRomanPS-BoldMT"/>
          <w:b/>
          <w:bCs/>
          <w:sz w:val="20"/>
          <w:szCs w:val="24"/>
        </w:rPr>
        <w:lastRenderedPageBreak/>
        <w:t xml:space="preserve">TOLERANCE POLICY </w:t>
      </w:r>
      <w:r w:rsidRPr="004B6FBA">
        <w:rPr>
          <w:rFonts w:ascii="TimesNewRomanPSMT" w:hAnsi="TimesNewRomanPSMT" w:cs="TimesNewRomanPSMT"/>
          <w:sz w:val="20"/>
          <w:szCs w:val="24"/>
        </w:rPr>
        <w:t>for taunting or unsportsmanlike behavior.</w:t>
      </w:r>
    </w:p>
    <w:p w:rsid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r w:rsidRPr="004B6FBA">
        <w:rPr>
          <w:rFonts w:ascii="TimesNewRomanPSMT" w:hAnsi="TimesNewRomanPSMT" w:cs="TimesNewRomanPSMT"/>
          <w:sz w:val="20"/>
          <w:szCs w:val="24"/>
        </w:rPr>
        <w:t>5. At the conclusion of the game, a player needs to be congratulated on a job well done. Win or lose,</w:t>
      </w: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proofErr w:type="gramStart"/>
      <w:r w:rsidRPr="004B6FBA">
        <w:rPr>
          <w:rFonts w:ascii="TimesNewRomanPSMT" w:hAnsi="TimesNewRomanPSMT" w:cs="TimesNewRomanPSMT"/>
          <w:sz w:val="20"/>
          <w:szCs w:val="24"/>
        </w:rPr>
        <w:t>positive</w:t>
      </w:r>
      <w:proofErr w:type="gramEnd"/>
      <w:r w:rsidRPr="004B6FBA">
        <w:rPr>
          <w:rFonts w:ascii="TimesNewRomanPSMT" w:hAnsi="TimesNewRomanPSMT" w:cs="TimesNewRomanPSMT"/>
          <w:sz w:val="20"/>
          <w:szCs w:val="24"/>
        </w:rPr>
        <w:t xml:space="preserve"> reinforcement of improvement of skills and encouragement to work hard on skills</w:t>
      </w: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proofErr w:type="gramStart"/>
      <w:r w:rsidRPr="004B6FBA">
        <w:rPr>
          <w:rFonts w:ascii="TimesNewRomanPSMT" w:hAnsi="TimesNewRomanPSMT" w:cs="TimesNewRomanPSMT"/>
          <w:sz w:val="20"/>
          <w:szCs w:val="24"/>
        </w:rPr>
        <w:t>needing</w:t>
      </w:r>
      <w:proofErr w:type="gramEnd"/>
      <w:r w:rsidRPr="004B6FBA">
        <w:rPr>
          <w:rFonts w:ascii="TimesNewRomanPSMT" w:hAnsi="TimesNewRomanPSMT" w:cs="TimesNewRomanPSMT"/>
          <w:sz w:val="20"/>
          <w:szCs w:val="24"/>
        </w:rPr>
        <w:t xml:space="preserve"> development will foster positive feelings about performance and teamwork.</w:t>
      </w:r>
    </w:p>
    <w:p w:rsid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r w:rsidRPr="004B6FBA">
        <w:rPr>
          <w:rFonts w:ascii="TimesNewRomanPSMT" w:hAnsi="TimesNewRomanPSMT" w:cs="TimesNewRomanPSMT"/>
          <w:sz w:val="20"/>
          <w:szCs w:val="24"/>
        </w:rPr>
        <w:t>6. When a game ends, please clear the gym so that the next game can be started on time. Be sure</w:t>
      </w: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proofErr w:type="gramStart"/>
      <w:r w:rsidRPr="004B6FBA">
        <w:rPr>
          <w:rFonts w:ascii="TimesNewRomanPSMT" w:hAnsi="TimesNewRomanPSMT" w:cs="TimesNewRomanPSMT"/>
          <w:sz w:val="20"/>
          <w:szCs w:val="24"/>
        </w:rPr>
        <w:t>your</w:t>
      </w:r>
      <w:proofErr w:type="gramEnd"/>
      <w:r w:rsidRPr="004B6FBA">
        <w:rPr>
          <w:rFonts w:ascii="TimesNewRomanPSMT" w:hAnsi="TimesNewRomanPSMT" w:cs="TimesNewRomanPSMT"/>
          <w:sz w:val="20"/>
          <w:szCs w:val="24"/>
        </w:rPr>
        <w:t xml:space="preserve"> player leaves with all of the clothing they came in with. Please pick up any empty bottles</w:t>
      </w: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proofErr w:type="gramStart"/>
      <w:r w:rsidRPr="004B6FBA">
        <w:rPr>
          <w:rFonts w:ascii="TimesNewRomanPSMT" w:hAnsi="TimesNewRomanPSMT" w:cs="TimesNewRomanPSMT"/>
          <w:sz w:val="20"/>
          <w:szCs w:val="24"/>
        </w:rPr>
        <w:t>left</w:t>
      </w:r>
      <w:proofErr w:type="gramEnd"/>
      <w:r w:rsidRPr="004B6FBA">
        <w:rPr>
          <w:rFonts w:ascii="TimesNewRomanPSMT" w:hAnsi="TimesNewRomanPSMT" w:cs="TimesNewRomanPSMT"/>
          <w:sz w:val="20"/>
          <w:szCs w:val="24"/>
        </w:rPr>
        <w:t xml:space="preserve"> behind.</w:t>
      </w:r>
    </w:p>
    <w:p w:rsid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r w:rsidRPr="004B6FBA">
        <w:rPr>
          <w:rFonts w:ascii="TimesNewRomanPSMT" w:hAnsi="TimesNewRomanPSMT" w:cs="TimesNewRomanPSMT"/>
          <w:sz w:val="20"/>
          <w:szCs w:val="24"/>
        </w:rPr>
        <w:t>7. Parents, players, and coaches are responsible for signing and abiding by a parent/player</w:t>
      </w: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proofErr w:type="gramStart"/>
      <w:r w:rsidRPr="004B6FBA">
        <w:rPr>
          <w:rFonts w:ascii="TimesNewRomanPSMT" w:hAnsi="TimesNewRomanPSMT" w:cs="TimesNewRomanPSMT"/>
          <w:sz w:val="20"/>
          <w:szCs w:val="24"/>
        </w:rPr>
        <w:t>agreement</w:t>
      </w:r>
      <w:proofErr w:type="gramEnd"/>
      <w:r w:rsidRPr="004B6FBA">
        <w:rPr>
          <w:rFonts w:ascii="TimesNewRomanPSMT" w:hAnsi="TimesNewRomanPSMT" w:cs="TimesNewRomanPSMT"/>
          <w:sz w:val="20"/>
          <w:szCs w:val="24"/>
        </w:rPr>
        <w:t xml:space="preserve"> throughout the season (see form, section VII). It is the coach’s responsibility to have</w:t>
      </w: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proofErr w:type="gramStart"/>
      <w:r w:rsidRPr="004B6FBA">
        <w:rPr>
          <w:rFonts w:ascii="TimesNewRomanPSMT" w:hAnsi="TimesNewRomanPSMT" w:cs="TimesNewRomanPSMT"/>
          <w:sz w:val="20"/>
          <w:szCs w:val="24"/>
        </w:rPr>
        <w:t>these</w:t>
      </w:r>
      <w:proofErr w:type="gramEnd"/>
      <w:r w:rsidRPr="004B6FBA">
        <w:rPr>
          <w:rFonts w:ascii="TimesNewRomanPSMT" w:hAnsi="TimesNewRomanPSMT" w:cs="TimesNewRomanPSMT"/>
          <w:sz w:val="20"/>
          <w:szCs w:val="24"/>
        </w:rPr>
        <w:t xml:space="preserve"> completed and handed in to the registrar. Use this agreement as a means to resolve any</w:t>
      </w: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proofErr w:type="gramStart"/>
      <w:r w:rsidRPr="004B6FBA">
        <w:rPr>
          <w:rFonts w:ascii="TimesNewRomanPSMT" w:hAnsi="TimesNewRomanPSMT" w:cs="TimesNewRomanPSMT"/>
          <w:sz w:val="20"/>
          <w:szCs w:val="24"/>
        </w:rPr>
        <w:t>issues</w:t>
      </w:r>
      <w:proofErr w:type="gramEnd"/>
      <w:r w:rsidRPr="004B6FBA">
        <w:rPr>
          <w:rFonts w:ascii="TimesNewRomanPSMT" w:hAnsi="TimesNewRomanPSMT" w:cs="TimesNewRomanPSMT"/>
          <w:sz w:val="20"/>
          <w:szCs w:val="24"/>
        </w:rPr>
        <w:t xml:space="preserve"> or problems that may arise during the season.</w:t>
      </w:r>
    </w:p>
    <w:p w:rsid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r w:rsidRPr="004B6FBA">
        <w:rPr>
          <w:rFonts w:ascii="TimesNewRomanPSMT" w:hAnsi="TimesNewRomanPSMT" w:cs="TimesNewRomanPSMT"/>
          <w:sz w:val="20"/>
          <w:szCs w:val="24"/>
        </w:rPr>
        <w:t>8. Players are not to alter uniforms in any way. If uniforms are altered (i.e. torn sleeves, torn neck</w:t>
      </w: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proofErr w:type="gramStart"/>
      <w:r w:rsidRPr="004B6FBA">
        <w:rPr>
          <w:rFonts w:ascii="TimesNewRomanPSMT" w:hAnsi="TimesNewRomanPSMT" w:cs="TimesNewRomanPSMT"/>
          <w:sz w:val="20"/>
          <w:szCs w:val="24"/>
        </w:rPr>
        <w:t>line</w:t>
      </w:r>
      <w:proofErr w:type="gramEnd"/>
      <w:r w:rsidRPr="004B6FBA">
        <w:rPr>
          <w:rFonts w:ascii="TimesNewRomanPSMT" w:hAnsi="TimesNewRomanPSMT" w:cs="TimesNewRomanPSMT"/>
          <w:sz w:val="20"/>
          <w:szCs w:val="24"/>
        </w:rPr>
        <w:t>, etc.), players will not be allowed to play in games.</w:t>
      </w: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 w:rsidRPr="004B6FBA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IV</w:t>
      </w:r>
    </w:p>
    <w:p w:rsidR="00D1733B" w:rsidRDefault="00D1733B" w:rsidP="001D5128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8"/>
          <w:szCs w:val="28"/>
        </w:rPr>
      </w:pPr>
    </w:p>
    <w:p w:rsidR="001D5128" w:rsidRDefault="004B6FBA" w:rsidP="001D5128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8"/>
          <w:szCs w:val="28"/>
        </w:rPr>
      </w:pPr>
      <w:r w:rsidRPr="004B6FBA">
        <w:rPr>
          <w:rFonts w:ascii="Arial-ItalicMT" w:hAnsi="Arial-ItalicMT" w:cs="Arial-ItalicMT"/>
          <w:i/>
          <w:iCs/>
          <w:sz w:val="28"/>
          <w:szCs w:val="28"/>
        </w:rPr>
        <w:t>GAME ADMINISTRATION AND RULES</w:t>
      </w:r>
    </w:p>
    <w:p w:rsidR="004B6FBA" w:rsidRPr="001D5128" w:rsidRDefault="004B6FBA" w:rsidP="001D512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8"/>
          <w:szCs w:val="28"/>
        </w:rPr>
      </w:pPr>
      <w:r w:rsidRPr="001D5128">
        <w:rPr>
          <w:rFonts w:ascii="TimesNewRomanPSMT" w:hAnsi="TimesNewRomanPSMT" w:cs="TimesNewRomanPSMT"/>
          <w:sz w:val="20"/>
          <w:szCs w:val="24"/>
        </w:rPr>
        <w:t>Always remember: As a coach and/or parent you are setting an example for your players; please</w:t>
      </w:r>
      <w:r w:rsidR="001D5128" w:rsidRPr="001D5128">
        <w:rPr>
          <w:rFonts w:ascii="TimesNewRomanPSMT" w:hAnsi="TimesNewRomanPSMT" w:cs="TimesNewRomanPSMT"/>
          <w:sz w:val="20"/>
          <w:szCs w:val="24"/>
        </w:rPr>
        <w:t xml:space="preserve"> </w:t>
      </w:r>
      <w:r w:rsidRPr="001D5128">
        <w:rPr>
          <w:rFonts w:ascii="TimesNewRomanPSMT" w:hAnsi="TimesNewRomanPSMT" w:cs="TimesNewRomanPSMT"/>
          <w:sz w:val="20"/>
          <w:szCs w:val="24"/>
        </w:rPr>
        <w:t>act appropriately and display good sportsmanship. Please realize that your behavior is helping to</w:t>
      </w:r>
      <w:r w:rsidR="001D5128">
        <w:rPr>
          <w:rFonts w:ascii="TimesNewRomanPSMT" w:hAnsi="TimesNewRomanPSMT" w:cs="TimesNewRomanPSMT"/>
          <w:sz w:val="20"/>
          <w:szCs w:val="24"/>
        </w:rPr>
        <w:t xml:space="preserve"> </w:t>
      </w:r>
      <w:r w:rsidRPr="001D5128">
        <w:rPr>
          <w:rFonts w:ascii="TimesNewRomanPSMT" w:hAnsi="TimesNewRomanPSMT" w:cs="TimesNewRomanPSMT"/>
          <w:sz w:val="20"/>
          <w:szCs w:val="24"/>
        </w:rPr>
        <w:t>develop values and habits in these players and that someday their actions will be reflections of</w:t>
      </w:r>
      <w:r w:rsidR="001D5128">
        <w:rPr>
          <w:rFonts w:ascii="TimesNewRomanPSMT" w:hAnsi="TimesNewRomanPSMT" w:cs="TimesNewRomanPSMT"/>
          <w:sz w:val="20"/>
          <w:szCs w:val="24"/>
        </w:rPr>
        <w:t xml:space="preserve"> </w:t>
      </w:r>
      <w:r w:rsidRPr="001D5128">
        <w:rPr>
          <w:rFonts w:ascii="TimesNewRomanPSMT" w:hAnsi="TimesNewRomanPSMT" w:cs="TimesNewRomanPSMT"/>
          <w:sz w:val="20"/>
          <w:szCs w:val="24"/>
        </w:rPr>
        <w:t>what they have experienced. (referred to as the “Monkey-see, Monkey-do principle”)</w:t>
      </w:r>
    </w:p>
    <w:p w:rsidR="004B6FBA" w:rsidRPr="001D5128" w:rsidRDefault="004B6FBA" w:rsidP="001D512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r w:rsidRPr="004B6FBA">
        <w:rPr>
          <w:rFonts w:ascii="TimesNewRomanPSMT" w:hAnsi="TimesNewRomanPSMT" w:cs="TimesNewRomanPSMT"/>
          <w:sz w:val="20"/>
          <w:szCs w:val="24"/>
        </w:rPr>
        <w:t>Please stress the basics. This includes but is not limited to: good sportsmanship, proper shooting</w:t>
      </w:r>
      <w:r w:rsidR="001D5128">
        <w:rPr>
          <w:rFonts w:ascii="TimesNewRomanPSMT" w:hAnsi="TimesNewRomanPSMT" w:cs="TimesNewRomanPSMT"/>
          <w:sz w:val="20"/>
          <w:szCs w:val="24"/>
        </w:rPr>
        <w:t xml:space="preserve"> </w:t>
      </w:r>
      <w:r w:rsidRPr="001D5128">
        <w:rPr>
          <w:rFonts w:ascii="TimesNewRomanPSMT" w:hAnsi="TimesNewRomanPSMT" w:cs="TimesNewRomanPSMT"/>
          <w:sz w:val="20"/>
          <w:szCs w:val="24"/>
        </w:rPr>
        <w:t>form, proper ball handling skills (with both hands and head up), correct defensive technique,</w:t>
      </w:r>
      <w:r w:rsidR="001D5128">
        <w:rPr>
          <w:rFonts w:ascii="TimesNewRomanPSMT" w:hAnsi="TimesNewRomanPSMT" w:cs="TimesNewRomanPSMT"/>
          <w:sz w:val="20"/>
          <w:szCs w:val="24"/>
        </w:rPr>
        <w:t xml:space="preserve"> </w:t>
      </w:r>
      <w:r w:rsidRPr="001D5128">
        <w:rPr>
          <w:rFonts w:ascii="TimesNewRomanPSMT" w:hAnsi="TimesNewRomanPSMT" w:cs="TimesNewRomanPSMT"/>
          <w:sz w:val="20"/>
          <w:szCs w:val="24"/>
        </w:rPr>
        <w:t>boxing out, and rules of the game (traveling, 3 seconds etc.). We would like to see the players</w:t>
      </w:r>
      <w:r w:rsidR="001D5128">
        <w:rPr>
          <w:rFonts w:ascii="TimesNewRomanPSMT" w:hAnsi="TimesNewRomanPSMT" w:cs="TimesNewRomanPSMT"/>
          <w:sz w:val="20"/>
          <w:szCs w:val="24"/>
        </w:rPr>
        <w:t xml:space="preserve"> </w:t>
      </w:r>
      <w:r w:rsidRPr="001D5128">
        <w:rPr>
          <w:rFonts w:ascii="TimesNewRomanPSMT" w:hAnsi="TimesNewRomanPSMT" w:cs="TimesNewRomanPSMT"/>
          <w:sz w:val="20"/>
          <w:szCs w:val="24"/>
        </w:rPr>
        <w:t>master these skills as they progress through the league, as to prepare them for high school ball.</w:t>
      </w:r>
    </w:p>
    <w:p w:rsidR="001D5128" w:rsidRDefault="004B6FBA" w:rsidP="001D512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r w:rsidRPr="004B6FBA">
        <w:rPr>
          <w:rFonts w:ascii="TimesNewRomanPSMT" w:hAnsi="TimesNewRomanPSMT" w:cs="TimesNewRomanPSMT"/>
          <w:sz w:val="20"/>
          <w:szCs w:val="24"/>
        </w:rPr>
        <w:t>Grade 2 division is to be entirely “instructional”. The focus will be on drills and skills. The first</w:t>
      </w:r>
      <w:r w:rsidR="001D5128">
        <w:rPr>
          <w:rFonts w:ascii="TimesNewRomanPSMT" w:hAnsi="TimesNewRomanPSMT" w:cs="TimesNewRomanPSMT"/>
          <w:sz w:val="20"/>
          <w:szCs w:val="24"/>
        </w:rPr>
        <w:t xml:space="preserve"> </w:t>
      </w:r>
      <w:r w:rsidRPr="001D5128">
        <w:rPr>
          <w:rFonts w:ascii="TimesNewRomanPSMT" w:hAnsi="TimesNewRomanPSMT" w:cs="TimesNewRomanPSMT"/>
          <w:sz w:val="20"/>
          <w:szCs w:val="24"/>
        </w:rPr>
        <w:t>45 minutes will be used to develop the players with the fundamental elements and if time allows,</w:t>
      </w:r>
      <w:r w:rsidR="001D5128">
        <w:rPr>
          <w:rFonts w:ascii="TimesNewRomanPSMT" w:hAnsi="TimesNewRomanPSMT" w:cs="TimesNewRomanPSMT"/>
          <w:sz w:val="20"/>
          <w:szCs w:val="24"/>
        </w:rPr>
        <w:t xml:space="preserve"> </w:t>
      </w:r>
      <w:r w:rsidRPr="001D5128">
        <w:rPr>
          <w:rFonts w:ascii="TimesNewRomanPSMT" w:hAnsi="TimesNewRomanPSMT" w:cs="TimesNewRomanPSMT"/>
          <w:sz w:val="20"/>
          <w:szCs w:val="24"/>
        </w:rPr>
        <w:t>the remaining 15 minutes can be used for scrimmage play.</w:t>
      </w:r>
    </w:p>
    <w:p w:rsidR="004B6FBA" w:rsidRPr="001D5128" w:rsidRDefault="004B6FBA" w:rsidP="001D512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r w:rsidRPr="001D5128">
        <w:rPr>
          <w:rFonts w:ascii="TimesNewRomanPSMT" w:hAnsi="TimesNewRomanPSMT" w:cs="TimesNewRomanPSMT"/>
          <w:sz w:val="20"/>
          <w:szCs w:val="24"/>
        </w:rPr>
        <w:t>Grade 3/4 divisions are to be non-competitive with the emphasis on instruction. The first few</w:t>
      </w:r>
      <w:r w:rsidR="001D5128" w:rsidRPr="001D5128">
        <w:rPr>
          <w:rFonts w:ascii="TimesNewRomanPSMT" w:hAnsi="TimesNewRomanPSMT" w:cs="TimesNewRomanPSMT"/>
          <w:sz w:val="20"/>
          <w:szCs w:val="24"/>
        </w:rPr>
        <w:t xml:space="preserve"> </w:t>
      </w:r>
      <w:r w:rsidRPr="001D5128">
        <w:rPr>
          <w:rFonts w:ascii="TimesNewRomanPSMT" w:hAnsi="TimesNewRomanPSMT" w:cs="TimesNewRomanPSMT"/>
          <w:sz w:val="20"/>
          <w:szCs w:val="24"/>
        </w:rPr>
        <w:t>practices conducted in this division will be instructional clinics for all teams. Once the EBYBA</w:t>
      </w:r>
      <w:r w:rsidR="001D5128" w:rsidRPr="001D5128">
        <w:rPr>
          <w:rFonts w:ascii="TimesNewRomanPSMT" w:hAnsi="TimesNewRomanPSMT" w:cs="TimesNewRomanPSMT"/>
          <w:sz w:val="20"/>
          <w:szCs w:val="24"/>
        </w:rPr>
        <w:t xml:space="preserve"> </w:t>
      </w:r>
      <w:r w:rsidRPr="001D5128">
        <w:rPr>
          <w:rFonts w:ascii="TimesNewRomanPSMT" w:hAnsi="TimesNewRomanPSMT" w:cs="TimesNewRomanPSMT"/>
          <w:sz w:val="20"/>
          <w:szCs w:val="24"/>
        </w:rPr>
        <w:t>game season begins, the scheduled game hour will be a half hour practice followed by a half hour</w:t>
      </w:r>
      <w:r w:rsidR="001D5128" w:rsidRPr="001D5128">
        <w:rPr>
          <w:rFonts w:ascii="TimesNewRomanPSMT" w:hAnsi="TimesNewRomanPSMT" w:cs="TimesNewRomanPSMT"/>
          <w:sz w:val="20"/>
          <w:szCs w:val="24"/>
        </w:rPr>
        <w:t xml:space="preserve"> </w:t>
      </w:r>
      <w:r w:rsidRPr="001D5128">
        <w:rPr>
          <w:rFonts w:ascii="TimesNewRomanPSMT" w:hAnsi="TimesNewRomanPSMT" w:cs="TimesNewRomanPSMT"/>
          <w:sz w:val="20"/>
          <w:szCs w:val="24"/>
        </w:rPr>
        <w:t>scrimmage with running time. Score is NOT to be kept. Coaches are urged to be on the court</w:t>
      </w:r>
      <w:r w:rsidR="001D5128" w:rsidRPr="001D5128">
        <w:rPr>
          <w:rFonts w:ascii="TimesNewRomanPSMT" w:hAnsi="TimesNewRomanPSMT" w:cs="TimesNewRomanPSMT"/>
          <w:sz w:val="20"/>
          <w:szCs w:val="24"/>
        </w:rPr>
        <w:t xml:space="preserve"> </w:t>
      </w:r>
      <w:r w:rsidRPr="001D5128">
        <w:rPr>
          <w:rFonts w:ascii="TimesNewRomanPSMT" w:hAnsi="TimesNewRomanPSMT" w:cs="TimesNewRomanPSMT"/>
          <w:sz w:val="20"/>
          <w:szCs w:val="24"/>
        </w:rPr>
        <w:t>with players during the scrimmage in order to explain what, when, where, and how to execute</w:t>
      </w:r>
      <w:r w:rsidR="001D5128" w:rsidRPr="001D5128">
        <w:rPr>
          <w:rFonts w:ascii="TimesNewRomanPSMT" w:hAnsi="TimesNewRomanPSMT" w:cs="TimesNewRomanPSMT"/>
          <w:sz w:val="20"/>
          <w:szCs w:val="24"/>
        </w:rPr>
        <w:t xml:space="preserve"> </w:t>
      </w:r>
      <w:r w:rsidRPr="001D5128">
        <w:rPr>
          <w:rFonts w:ascii="TimesNewRomanPSMT" w:hAnsi="TimesNewRomanPSMT" w:cs="TimesNewRomanPSMT"/>
          <w:sz w:val="20"/>
          <w:szCs w:val="24"/>
        </w:rPr>
        <w:t>basic skills needed for the game. As the season progresses, the practice time should be shortened</w:t>
      </w:r>
      <w:r w:rsidR="001D5128" w:rsidRPr="001D5128">
        <w:rPr>
          <w:rFonts w:ascii="TimesNewRomanPSMT" w:hAnsi="TimesNewRomanPSMT" w:cs="TimesNewRomanPSMT"/>
          <w:sz w:val="20"/>
          <w:szCs w:val="24"/>
        </w:rPr>
        <w:t xml:space="preserve"> </w:t>
      </w:r>
      <w:r w:rsidRPr="001D5128">
        <w:rPr>
          <w:rFonts w:ascii="TimesNewRomanPSMT" w:hAnsi="TimesNewRomanPSMT" w:cs="TimesNewRomanPSMT"/>
          <w:sz w:val="20"/>
          <w:szCs w:val="24"/>
        </w:rPr>
        <w:t>and the scrimmage lengthened. By the end of the season (March), full games with referees will</w:t>
      </w:r>
      <w:r w:rsidR="001D5128" w:rsidRPr="001D5128">
        <w:rPr>
          <w:rFonts w:ascii="TimesNewRomanPSMT" w:hAnsi="TimesNewRomanPSMT" w:cs="TimesNewRomanPSMT"/>
          <w:sz w:val="20"/>
          <w:szCs w:val="24"/>
        </w:rPr>
        <w:t xml:space="preserve"> </w:t>
      </w:r>
      <w:r w:rsidRPr="001D5128">
        <w:rPr>
          <w:rFonts w:ascii="TimesNewRomanPSMT" w:hAnsi="TimesNewRomanPSMT" w:cs="TimesNewRomanPSMT"/>
          <w:sz w:val="20"/>
          <w:szCs w:val="24"/>
        </w:rPr>
        <w:t>be played along with score being kept.</w:t>
      </w:r>
    </w:p>
    <w:p w:rsidR="004B6FBA" w:rsidRPr="001D5128" w:rsidRDefault="004B6FBA" w:rsidP="001D512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r w:rsidRPr="001D5128">
        <w:rPr>
          <w:rFonts w:ascii="TimesNewRomanPSMT" w:hAnsi="TimesNewRomanPSMT" w:cs="TimesNewRomanPSMT"/>
          <w:sz w:val="20"/>
          <w:szCs w:val="24"/>
        </w:rPr>
        <w:t>Grade 5 – 8 divisions: the goal of the EBYBA town league is to give all players a chance to learn</w:t>
      </w:r>
      <w:r w:rsidR="001D5128" w:rsidRPr="001D5128">
        <w:rPr>
          <w:rFonts w:ascii="TimesNewRomanPSMT" w:hAnsi="TimesNewRomanPSMT" w:cs="TimesNewRomanPSMT"/>
          <w:sz w:val="20"/>
          <w:szCs w:val="24"/>
        </w:rPr>
        <w:t xml:space="preserve"> </w:t>
      </w:r>
      <w:r w:rsidRPr="001D5128">
        <w:rPr>
          <w:rFonts w:ascii="TimesNewRomanPSMT" w:hAnsi="TimesNewRomanPSMT" w:cs="TimesNewRomanPSMT"/>
          <w:sz w:val="20"/>
          <w:szCs w:val="24"/>
        </w:rPr>
        <w:t xml:space="preserve">and play the game of basketball in a fun and positive environment. Therefore, teams are to </w:t>
      </w:r>
      <w:proofErr w:type="spellStart"/>
      <w:r w:rsidRPr="001D5128">
        <w:rPr>
          <w:rFonts w:ascii="TimesNewRomanPSMT" w:hAnsi="TimesNewRomanPSMT" w:cs="TimesNewRomanPSMT"/>
          <w:sz w:val="20"/>
          <w:szCs w:val="24"/>
        </w:rPr>
        <w:t>beselected</w:t>
      </w:r>
      <w:proofErr w:type="spellEnd"/>
      <w:r w:rsidRPr="001D5128">
        <w:rPr>
          <w:rFonts w:ascii="TimesNewRomanPSMT" w:hAnsi="TimesNewRomanPSMT" w:cs="TimesNewRomanPSMT"/>
          <w:sz w:val="20"/>
          <w:szCs w:val="24"/>
        </w:rPr>
        <w:t xml:space="preserve"> as evenly matched as possible at draft time. However, if there seems to be some inequity</w:t>
      </w:r>
      <w:r w:rsidR="001D5128" w:rsidRPr="001D5128">
        <w:rPr>
          <w:rFonts w:ascii="TimesNewRomanPSMT" w:hAnsi="TimesNewRomanPSMT" w:cs="TimesNewRomanPSMT"/>
          <w:sz w:val="20"/>
          <w:szCs w:val="24"/>
        </w:rPr>
        <w:t xml:space="preserve"> </w:t>
      </w:r>
      <w:r w:rsidRPr="001D5128">
        <w:rPr>
          <w:rFonts w:ascii="TimesNewRomanPSMT" w:hAnsi="TimesNewRomanPSMT" w:cs="TimesNewRomanPSMT"/>
          <w:sz w:val="20"/>
          <w:szCs w:val="24"/>
        </w:rPr>
        <w:t>in the teams, the EBYBA board reserves the right to redistribute players accordingly.</w:t>
      </w:r>
    </w:p>
    <w:p w:rsid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8"/>
        </w:rPr>
      </w:pPr>
      <w:r w:rsidRPr="004B6FBA">
        <w:rPr>
          <w:rFonts w:ascii="TimesNewRomanPS-BoldMT" w:hAnsi="TimesNewRomanPS-BoldMT" w:cs="TimesNewRomanPS-BoldMT"/>
          <w:b/>
          <w:bCs/>
          <w:sz w:val="20"/>
          <w:szCs w:val="28"/>
        </w:rPr>
        <w:t>EBYBA TOWN LEAGUE GAME RULES</w:t>
      </w:r>
    </w:p>
    <w:p w:rsidR="001D5128" w:rsidRDefault="001D5128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r w:rsidRPr="004B6FBA">
        <w:rPr>
          <w:rFonts w:ascii="TimesNewRomanPSMT" w:hAnsi="TimesNewRomanPSMT" w:cs="TimesNewRomanPSMT"/>
          <w:sz w:val="20"/>
          <w:szCs w:val="24"/>
        </w:rPr>
        <w:t>1. Players who are wearing an altered uniform (i.e. torn sleeves, torn neck line, etc.) will not be</w:t>
      </w: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proofErr w:type="gramStart"/>
      <w:r w:rsidRPr="004B6FBA">
        <w:rPr>
          <w:rFonts w:ascii="TimesNewRomanPSMT" w:hAnsi="TimesNewRomanPSMT" w:cs="TimesNewRomanPSMT"/>
          <w:sz w:val="20"/>
          <w:szCs w:val="24"/>
        </w:rPr>
        <w:t>allowed</w:t>
      </w:r>
      <w:proofErr w:type="gramEnd"/>
      <w:r w:rsidRPr="004B6FBA">
        <w:rPr>
          <w:rFonts w:ascii="TimesNewRomanPSMT" w:hAnsi="TimesNewRomanPSMT" w:cs="TimesNewRomanPSMT"/>
          <w:sz w:val="20"/>
          <w:szCs w:val="24"/>
        </w:rPr>
        <w:t xml:space="preserve"> to play in a game.</w:t>
      </w:r>
    </w:p>
    <w:p w:rsidR="001D5128" w:rsidRDefault="001D5128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r w:rsidRPr="004B6FBA">
        <w:rPr>
          <w:rFonts w:ascii="TimesNewRomanPSMT" w:hAnsi="TimesNewRomanPSMT" w:cs="TimesNewRomanPSMT"/>
          <w:sz w:val="20"/>
          <w:szCs w:val="24"/>
        </w:rPr>
        <w:t>2. Games will consist of two 20-minute running-time halves. There will be an official stoppage of</w:t>
      </w: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proofErr w:type="gramStart"/>
      <w:r w:rsidRPr="004B6FBA">
        <w:rPr>
          <w:rFonts w:ascii="TimesNewRomanPSMT" w:hAnsi="TimesNewRomanPSMT" w:cs="TimesNewRomanPSMT"/>
          <w:sz w:val="20"/>
          <w:szCs w:val="24"/>
        </w:rPr>
        <w:t>play</w:t>
      </w:r>
      <w:proofErr w:type="gramEnd"/>
      <w:r w:rsidRPr="004B6FBA">
        <w:rPr>
          <w:rFonts w:ascii="TimesNewRomanPSMT" w:hAnsi="TimesNewRomanPSMT" w:cs="TimesNewRomanPSMT"/>
          <w:sz w:val="20"/>
          <w:szCs w:val="24"/>
        </w:rPr>
        <w:t xml:space="preserve"> at each 5-minute interval to allow substitutions. This is only a brief stoppage to substitute</w:t>
      </w: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proofErr w:type="gramStart"/>
      <w:r w:rsidRPr="004B6FBA">
        <w:rPr>
          <w:rFonts w:ascii="TimesNewRomanPSMT" w:hAnsi="TimesNewRomanPSMT" w:cs="TimesNewRomanPSMT"/>
          <w:sz w:val="20"/>
          <w:szCs w:val="24"/>
        </w:rPr>
        <w:t>players</w:t>
      </w:r>
      <w:proofErr w:type="gramEnd"/>
      <w:r w:rsidRPr="004B6FBA">
        <w:rPr>
          <w:rFonts w:ascii="TimesNewRomanPSMT" w:hAnsi="TimesNewRomanPSMT" w:cs="TimesNewRomanPSMT"/>
          <w:sz w:val="20"/>
          <w:szCs w:val="24"/>
        </w:rPr>
        <w:t xml:space="preserve"> and shall NOT be used as a “time-out”. A time-out will be charged to a team who does</w:t>
      </w: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proofErr w:type="gramStart"/>
      <w:r w:rsidRPr="004B6FBA">
        <w:rPr>
          <w:rFonts w:ascii="TimesNewRomanPSMT" w:hAnsi="TimesNewRomanPSMT" w:cs="TimesNewRomanPSMT"/>
          <w:sz w:val="20"/>
          <w:szCs w:val="24"/>
        </w:rPr>
        <w:t>not</w:t>
      </w:r>
      <w:proofErr w:type="gramEnd"/>
      <w:r w:rsidRPr="004B6FBA">
        <w:rPr>
          <w:rFonts w:ascii="TimesNewRomanPSMT" w:hAnsi="TimesNewRomanPSMT" w:cs="TimesNewRomanPSMT"/>
          <w:sz w:val="20"/>
          <w:szCs w:val="24"/>
        </w:rPr>
        <w:t xml:space="preserve"> have subs ready to go. If no time-outs are available, then a technical foul will be called on</w:t>
      </w: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proofErr w:type="gramStart"/>
      <w:r w:rsidRPr="004B6FBA">
        <w:rPr>
          <w:rFonts w:ascii="TimesNewRomanPSMT" w:hAnsi="TimesNewRomanPSMT" w:cs="TimesNewRomanPSMT"/>
          <w:sz w:val="20"/>
          <w:szCs w:val="24"/>
        </w:rPr>
        <w:lastRenderedPageBreak/>
        <w:t>that</w:t>
      </w:r>
      <w:proofErr w:type="gramEnd"/>
      <w:r w:rsidRPr="004B6FBA">
        <w:rPr>
          <w:rFonts w:ascii="TimesNewRomanPSMT" w:hAnsi="TimesNewRomanPSMT" w:cs="TimesNewRomanPSMT"/>
          <w:sz w:val="20"/>
          <w:szCs w:val="24"/>
        </w:rPr>
        <w:t xml:space="preserve"> team.</w:t>
      </w:r>
    </w:p>
    <w:p w:rsidR="001D5128" w:rsidRDefault="001D5128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r w:rsidRPr="004B6FBA">
        <w:rPr>
          <w:rFonts w:ascii="TimesNewRomanPSMT" w:hAnsi="TimesNewRomanPSMT" w:cs="TimesNewRomanPSMT"/>
          <w:sz w:val="20"/>
          <w:szCs w:val="24"/>
        </w:rPr>
        <w:t>3. ONE-30 second time-out is allowed in the first half of the game and TWO 30 second time-outs</w:t>
      </w: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proofErr w:type="gramStart"/>
      <w:r w:rsidRPr="004B6FBA">
        <w:rPr>
          <w:rFonts w:ascii="TimesNewRomanPSMT" w:hAnsi="TimesNewRomanPSMT" w:cs="TimesNewRomanPSMT"/>
          <w:sz w:val="20"/>
          <w:szCs w:val="24"/>
        </w:rPr>
        <w:t>are</w:t>
      </w:r>
      <w:proofErr w:type="gramEnd"/>
      <w:r w:rsidRPr="004B6FBA">
        <w:rPr>
          <w:rFonts w:ascii="TimesNewRomanPSMT" w:hAnsi="TimesNewRomanPSMT" w:cs="TimesNewRomanPSMT"/>
          <w:sz w:val="20"/>
          <w:szCs w:val="24"/>
        </w:rPr>
        <w:t xml:space="preserve"> allowed in the second half. Officials may call time out for injury or safety issues.</w:t>
      </w:r>
    </w:p>
    <w:p w:rsidR="001D5128" w:rsidRDefault="001D5128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r w:rsidRPr="004B6FBA">
        <w:rPr>
          <w:rFonts w:ascii="TimesNewRomanPSMT" w:hAnsi="TimesNewRomanPSMT" w:cs="TimesNewRomanPSMT"/>
          <w:sz w:val="20"/>
          <w:szCs w:val="24"/>
        </w:rPr>
        <w:t>4. Half time will be two minutes in length.</w:t>
      </w:r>
    </w:p>
    <w:p w:rsidR="001D5128" w:rsidRDefault="001D5128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r w:rsidRPr="004B6FBA">
        <w:rPr>
          <w:rFonts w:ascii="TimesNewRomanPSMT" w:hAnsi="TimesNewRomanPSMT" w:cs="TimesNewRomanPSMT"/>
          <w:sz w:val="20"/>
          <w:szCs w:val="24"/>
        </w:rPr>
        <w:t>5. The final TWO minutes of the game with the point spread 10 points or less: clock is stop-time</w:t>
      </w: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r w:rsidRPr="004B6FBA">
        <w:rPr>
          <w:rFonts w:ascii="TimesNewRomanPSMT" w:hAnsi="TimesNewRomanPSMT" w:cs="TimesNewRomanPSMT"/>
          <w:sz w:val="20"/>
          <w:szCs w:val="24"/>
        </w:rPr>
        <w:t>(</w:t>
      </w:r>
      <w:proofErr w:type="gramStart"/>
      <w:r w:rsidRPr="004B6FBA">
        <w:rPr>
          <w:rFonts w:ascii="TimesNewRomanPS-ItalicMT" w:hAnsi="TimesNewRomanPS-ItalicMT" w:cs="TimesNewRomanPS-ItalicMT"/>
          <w:i/>
          <w:iCs/>
          <w:sz w:val="20"/>
          <w:szCs w:val="24"/>
        </w:rPr>
        <w:t>stopped</w:t>
      </w:r>
      <w:proofErr w:type="gramEnd"/>
      <w:r w:rsidRPr="004B6FBA">
        <w:rPr>
          <w:rFonts w:ascii="TimesNewRomanPS-ItalicMT" w:hAnsi="TimesNewRomanPS-ItalicMT" w:cs="TimesNewRomanPS-ItalicMT"/>
          <w:i/>
          <w:iCs/>
          <w:sz w:val="20"/>
          <w:szCs w:val="24"/>
        </w:rPr>
        <w:t xml:space="preserve"> at each whistle, started back up when ball touched after a throw-in</w:t>
      </w:r>
      <w:r w:rsidRPr="004B6FBA">
        <w:rPr>
          <w:rFonts w:ascii="TimesNewRomanPSMT" w:hAnsi="TimesNewRomanPSMT" w:cs="TimesNewRomanPSMT"/>
          <w:sz w:val="20"/>
          <w:szCs w:val="24"/>
        </w:rPr>
        <w:t>); press defense is</w:t>
      </w: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proofErr w:type="gramStart"/>
      <w:r w:rsidRPr="004B6FBA">
        <w:rPr>
          <w:rFonts w:ascii="TimesNewRomanPSMT" w:hAnsi="TimesNewRomanPSMT" w:cs="TimesNewRomanPSMT"/>
          <w:sz w:val="20"/>
          <w:szCs w:val="24"/>
        </w:rPr>
        <w:t>allowed</w:t>
      </w:r>
      <w:proofErr w:type="gramEnd"/>
      <w:r w:rsidRPr="004B6FBA">
        <w:rPr>
          <w:rFonts w:ascii="TimesNewRomanPSMT" w:hAnsi="TimesNewRomanPSMT" w:cs="TimesNewRomanPSMT"/>
          <w:sz w:val="20"/>
          <w:szCs w:val="24"/>
        </w:rPr>
        <w:t xml:space="preserve"> (see defense #6). (</w:t>
      </w:r>
      <w:r w:rsidRPr="004B6FBA">
        <w:rPr>
          <w:rFonts w:ascii="TimesNewRomanPS-ItalicMT" w:hAnsi="TimesNewRomanPS-ItalicMT" w:cs="TimesNewRomanPS-ItalicMT"/>
          <w:i/>
          <w:iCs/>
          <w:sz w:val="20"/>
          <w:szCs w:val="24"/>
        </w:rPr>
        <w:t>NOTE: more than 10 point spread keeps the clock running</w:t>
      </w:r>
      <w:r w:rsidRPr="004B6FBA">
        <w:rPr>
          <w:rFonts w:ascii="TimesNewRomanPSMT" w:hAnsi="TimesNewRomanPSMT" w:cs="TimesNewRomanPSMT"/>
          <w:sz w:val="20"/>
          <w:szCs w:val="24"/>
        </w:rPr>
        <w:t>)</w:t>
      </w:r>
    </w:p>
    <w:p w:rsidR="001D5128" w:rsidRDefault="001D5128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r w:rsidRPr="004B6FBA">
        <w:rPr>
          <w:rFonts w:ascii="TimesNewRomanPSMT" w:hAnsi="TimesNewRomanPSMT" w:cs="TimesNewRomanPSMT"/>
          <w:sz w:val="20"/>
          <w:szCs w:val="24"/>
        </w:rPr>
        <w:t>6. If overtime is needed, a 2-minute, stop-time period will be played.</w:t>
      </w:r>
    </w:p>
    <w:p w:rsidR="004B6FBA" w:rsidRPr="001D5128" w:rsidRDefault="004B6FBA" w:rsidP="001D512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r w:rsidRPr="001D5128">
        <w:rPr>
          <w:rFonts w:ascii="TimesNewRomanPSMT" w:hAnsi="TimesNewRomanPSMT" w:cs="TimesNewRomanPSMT"/>
          <w:sz w:val="20"/>
          <w:szCs w:val="24"/>
        </w:rPr>
        <w:t>The overtime period will begin with a jump ball.</w:t>
      </w:r>
    </w:p>
    <w:p w:rsidR="004B6FBA" w:rsidRPr="001D5128" w:rsidRDefault="004B6FBA" w:rsidP="001D512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r w:rsidRPr="001D5128">
        <w:rPr>
          <w:rFonts w:ascii="TimesNewRomanPSMT" w:hAnsi="TimesNewRomanPSMT" w:cs="TimesNewRomanPSMT"/>
          <w:sz w:val="20"/>
          <w:szCs w:val="24"/>
        </w:rPr>
        <w:t>All penalty situations will be carried over (1-and-1 or double bonus).</w:t>
      </w:r>
    </w:p>
    <w:p w:rsidR="004B6FBA" w:rsidRPr="001D5128" w:rsidRDefault="004B6FBA" w:rsidP="001D512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r w:rsidRPr="001D5128">
        <w:rPr>
          <w:rFonts w:ascii="TimesNewRomanPSMT" w:hAnsi="TimesNewRomanPSMT" w:cs="TimesNewRomanPSMT"/>
          <w:sz w:val="20"/>
          <w:szCs w:val="24"/>
        </w:rPr>
        <w:t>ONE additional (30 second) time out will be granted for overtime (in addition to any the team</w:t>
      </w:r>
    </w:p>
    <w:p w:rsidR="004B6FBA" w:rsidRPr="001D5128" w:rsidRDefault="004B6FBA" w:rsidP="001D512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proofErr w:type="gramStart"/>
      <w:r w:rsidRPr="001D5128">
        <w:rPr>
          <w:rFonts w:ascii="TimesNewRomanPSMT" w:hAnsi="TimesNewRomanPSMT" w:cs="TimesNewRomanPSMT"/>
          <w:sz w:val="20"/>
          <w:szCs w:val="24"/>
        </w:rPr>
        <w:t>has</w:t>
      </w:r>
      <w:proofErr w:type="gramEnd"/>
      <w:r w:rsidRPr="001D5128">
        <w:rPr>
          <w:rFonts w:ascii="TimesNewRomanPSMT" w:hAnsi="TimesNewRomanPSMT" w:cs="TimesNewRomanPSMT"/>
          <w:sz w:val="20"/>
          <w:szCs w:val="24"/>
        </w:rPr>
        <w:t xml:space="preserve"> not used in second half).</w:t>
      </w:r>
    </w:p>
    <w:p w:rsidR="004B6FBA" w:rsidRPr="001D5128" w:rsidRDefault="004B6FBA" w:rsidP="001D512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r w:rsidRPr="001D5128">
        <w:rPr>
          <w:rFonts w:ascii="TimesNewRomanPSMT" w:hAnsi="TimesNewRomanPSMT" w:cs="TimesNewRomanPSMT"/>
          <w:sz w:val="20"/>
          <w:szCs w:val="24"/>
        </w:rPr>
        <w:t>If at the end of this first 2-minute overtime, the game is still tied there will be sudden death</w:t>
      </w:r>
    </w:p>
    <w:p w:rsidR="004B6FBA" w:rsidRPr="001D5128" w:rsidRDefault="004B6FBA" w:rsidP="001D512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proofErr w:type="gramStart"/>
      <w:r w:rsidRPr="001D5128">
        <w:rPr>
          <w:rFonts w:ascii="TimesNewRomanPSMT" w:hAnsi="TimesNewRomanPSMT" w:cs="TimesNewRomanPSMT"/>
          <w:sz w:val="20"/>
          <w:szCs w:val="24"/>
        </w:rPr>
        <w:t>overtime</w:t>
      </w:r>
      <w:proofErr w:type="gramEnd"/>
      <w:r w:rsidRPr="001D5128">
        <w:rPr>
          <w:rFonts w:ascii="TimesNewRomanPSMT" w:hAnsi="TimesNewRomanPSMT" w:cs="TimesNewRomanPSMT"/>
          <w:sz w:val="20"/>
          <w:szCs w:val="24"/>
        </w:rPr>
        <w:t xml:space="preserve"> (first team to score wins) as follows:</w:t>
      </w:r>
    </w:p>
    <w:p w:rsidR="004B6FBA" w:rsidRPr="001D5128" w:rsidRDefault="00D1733B" w:rsidP="001D512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r>
        <w:rPr>
          <w:rFonts w:ascii="TimesNewRomanPSMT" w:hAnsi="TimesNewRomanPSMT" w:cs="TimesNewRomanPSMT"/>
          <w:sz w:val="20"/>
          <w:szCs w:val="24"/>
        </w:rPr>
        <w:t>S</w:t>
      </w:r>
      <w:r w:rsidR="004B6FBA" w:rsidRPr="001D5128">
        <w:rPr>
          <w:rFonts w:ascii="TimesNewRomanPSMT" w:hAnsi="TimesNewRomanPSMT" w:cs="TimesNewRomanPSMT"/>
          <w:sz w:val="20"/>
          <w:szCs w:val="24"/>
        </w:rPr>
        <w:t>udden death overtime will begin with a jump ball.</w:t>
      </w:r>
    </w:p>
    <w:p w:rsidR="00D1733B" w:rsidRDefault="00D1733B" w:rsidP="00D1733B">
      <w:pPr>
        <w:autoSpaceDE w:val="0"/>
        <w:autoSpaceDN w:val="0"/>
        <w:adjustRightInd w:val="0"/>
        <w:spacing w:after="0" w:line="240" w:lineRule="auto"/>
        <w:ind w:left="360"/>
        <w:rPr>
          <w:rFonts w:ascii="TimesNewRomanPSMT" w:hAnsi="TimesNewRomanPSMT" w:cs="TimesNewRomanPSMT"/>
          <w:sz w:val="20"/>
          <w:szCs w:val="24"/>
        </w:rPr>
      </w:pPr>
    </w:p>
    <w:p w:rsidR="00D1733B" w:rsidRDefault="004B6FBA" w:rsidP="00D1733B">
      <w:pPr>
        <w:autoSpaceDE w:val="0"/>
        <w:autoSpaceDN w:val="0"/>
        <w:adjustRightInd w:val="0"/>
        <w:spacing w:after="0" w:line="240" w:lineRule="auto"/>
        <w:ind w:left="360"/>
        <w:rPr>
          <w:rFonts w:ascii="TimesNewRomanPSMT" w:hAnsi="TimesNewRomanPSMT" w:cs="TimesNewRomanPSMT"/>
          <w:sz w:val="20"/>
          <w:szCs w:val="24"/>
        </w:rPr>
      </w:pPr>
      <w:r w:rsidRPr="00D1733B">
        <w:rPr>
          <w:rFonts w:ascii="TimesNewRomanPSMT" w:hAnsi="TimesNewRomanPSMT" w:cs="TimesNewRomanPSMT"/>
          <w:sz w:val="20"/>
          <w:szCs w:val="24"/>
        </w:rPr>
        <w:t xml:space="preserve">REGULAR SEASON - there will be a 1-minute, running time, sudden death </w:t>
      </w:r>
      <w:proofErr w:type="spellStart"/>
      <w:r w:rsidRPr="00D1733B">
        <w:rPr>
          <w:rFonts w:ascii="TimesNewRomanPSMT" w:hAnsi="TimesNewRomanPSMT" w:cs="TimesNewRomanPSMT"/>
          <w:sz w:val="20"/>
          <w:szCs w:val="24"/>
        </w:rPr>
        <w:t>overtime.</w:t>
      </w:r>
      <w:r w:rsidRPr="001D5128">
        <w:rPr>
          <w:rFonts w:ascii="TimesNewRomanPSMT" w:hAnsi="TimesNewRomanPSMT" w:cs="TimesNewRomanPSMT"/>
          <w:sz w:val="20"/>
          <w:szCs w:val="24"/>
        </w:rPr>
        <w:t>If</w:t>
      </w:r>
      <w:proofErr w:type="spellEnd"/>
      <w:r w:rsidRPr="001D5128">
        <w:rPr>
          <w:rFonts w:ascii="TimesNewRomanPSMT" w:hAnsi="TimesNewRomanPSMT" w:cs="TimesNewRomanPSMT"/>
          <w:sz w:val="20"/>
          <w:szCs w:val="24"/>
        </w:rPr>
        <w:t xml:space="preserve"> at the end of the 1-minute running time the score is still tied, the game is over and</w:t>
      </w:r>
      <w:r w:rsidR="00D1733B">
        <w:rPr>
          <w:rFonts w:ascii="TimesNewRomanPSMT" w:hAnsi="TimesNewRomanPSMT" w:cs="TimesNewRomanPSMT"/>
          <w:sz w:val="20"/>
          <w:szCs w:val="24"/>
        </w:rPr>
        <w:t xml:space="preserve"> </w:t>
      </w:r>
      <w:r w:rsidRPr="001D5128">
        <w:rPr>
          <w:rFonts w:ascii="TimesNewRomanPSMT" w:hAnsi="TimesNewRomanPSMT" w:cs="TimesNewRomanPSMT"/>
          <w:sz w:val="20"/>
          <w:szCs w:val="24"/>
        </w:rPr>
        <w:t>the game is considered a tie.</w:t>
      </w:r>
    </w:p>
    <w:p w:rsidR="00D1733B" w:rsidRDefault="00D1733B" w:rsidP="00D1733B">
      <w:pPr>
        <w:autoSpaceDE w:val="0"/>
        <w:autoSpaceDN w:val="0"/>
        <w:adjustRightInd w:val="0"/>
        <w:spacing w:after="0" w:line="240" w:lineRule="auto"/>
        <w:ind w:left="360"/>
        <w:rPr>
          <w:rFonts w:ascii="TimesNewRomanPSMT" w:hAnsi="TimesNewRomanPSMT" w:cs="TimesNewRomanPSMT"/>
          <w:sz w:val="20"/>
          <w:szCs w:val="24"/>
        </w:rPr>
      </w:pPr>
    </w:p>
    <w:p w:rsidR="004B6FBA" w:rsidRPr="00D1733B" w:rsidRDefault="00D1733B" w:rsidP="00D1733B">
      <w:pPr>
        <w:autoSpaceDE w:val="0"/>
        <w:autoSpaceDN w:val="0"/>
        <w:adjustRightInd w:val="0"/>
        <w:spacing w:after="0" w:line="240" w:lineRule="auto"/>
        <w:ind w:left="360"/>
        <w:rPr>
          <w:rFonts w:ascii="TimesNewRomanPSMT" w:hAnsi="TimesNewRomanPSMT" w:cs="TimesNewRomanPSMT"/>
          <w:sz w:val="20"/>
          <w:szCs w:val="24"/>
        </w:rPr>
      </w:pPr>
      <w:r>
        <w:rPr>
          <w:rFonts w:ascii="TimesNewRomanPSMT" w:hAnsi="TimesNewRomanPSMT" w:cs="TimesNewRomanPSMT"/>
          <w:sz w:val="20"/>
          <w:szCs w:val="24"/>
        </w:rPr>
        <w:t>P</w:t>
      </w:r>
      <w:r w:rsidR="004B6FBA" w:rsidRPr="00D1733B">
        <w:rPr>
          <w:rFonts w:ascii="TimesNewRomanPSMT" w:hAnsi="TimesNewRomanPSMT" w:cs="TimesNewRomanPSMT"/>
          <w:sz w:val="20"/>
          <w:szCs w:val="24"/>
        </w:rPr>
        <w:t>LAYOFFS – the clock will be set 20 minutes for a sudden death overtime (</w:t>
      </w:r>
      <w:r w:rsidR="004B6FBA" w:rsidRPr="00D1733B">
        <w:rPr>
          <w:rFonts w:ascii="TimesNewRomanPS-ItalicMT" w:hAnsi="TimesNewRomanPS-ItalicMT" w:cs="TimesNewRomanPS-ItalicMT"/>
          <w:i/>
          <w:iCs/>
          <w:sz w:val="20"/>
          <w:szCs w:val="24"/>
        </w:rPr>
        <w:t>since</w:t>
      </w:r>
      <w:r>
        <w:rPr>
          <w:rFonts w:ascii="TimesNewRomanPS-ItalicMT" w:hAnsi="TimesNewRomanPS-ItalicMT" w:cs="TimesNewRomanPS-ItalicMT"/>
          <w:i/>
          <w:iCs/>
          <w:sz w:val="20"/>
          <w:szCs w:val="24"/>
        </w:rPr>
        <w:t xml:space="preserve"> </w:t>
      </w:r>
      <w:r w:rsidR="004B6FBA" w:rsidRPr="00D1733B">
        <w:rPr>
          <w:rFonts w:ascii="TimesNewRomanPS-ItalicMT" w:hAnsi="TimesNewRomanPS-ItalicMT" w:cs="TimesNewRomanPS-ItalicMT"/>
          <w:i/>
          <w:iCs/>
          <w:sz w:val="20"/>
          <w:szCs w:val="24"/>
        </w:rPr>
        <w:t>game cannot end in a tie for playoff purposes, this allows enough time for sudden</w:t>
      </w:r>
      <w:r>
        <w:rPr>
          <w:rFonts w:ascii="TimesNewRomanPS-ItalicMT" w:hAnsi="TimesNewRomanPS-ItalicMT" w:cs="TimesNewRomanPS-ItalicMT"/>
          <w:i/>
          <w:iCs/>
          <w:sz w:val="20"/>
          <w:szCs w:val="24"/>
        </w:rPr>
        <w:t xml:space="preserve"> d</w:t>
      </w:r>
      <w:r w:rsidR="004B6FBA" w:rsidRPr="00D1733B">
        <w:rPr>
          <w:rFonts w:ascii="TimesNewRomanPS-ItalicMT" w:hAnsi="TimesNewRomanPS-ItalicMT" w:cs="TimesNewRomanPS-ItalicMT"/>
          <w:i/>
          <w:iCs/>
          <w:sz w:val="20"/>
          <w:szCs w:val="24"/>
        </w:rPr>
        <w:t>eath without having to reset clock multiple times</w:t>
      </w:r>
      <w:r w:rsidR="004B6FBA" w:rsidRPr="00D1733B">
        <w:rPr>
          <w:rFonts w:ascii="TimesNewRomanPSMT" w:hAnsi="TimesNewRomanPSMT" w:cs="TimesNewRomanPSMT"/>
          <w:sz w:val="20"/>
          <w:szCs w:val="24"/>
        </w:rPr>
        <w:t>). The clock will be running time</w:t>
      </w:r>
      <w:r>
        <w:rPr>
          <w:rFonts w:ascii="TimesNewRomanPSMT" w:hAnsi="TimesNewRomanPSMT" w:cs="TimesNewRomanPSMT"/>
          <w:sz w:val="20"/>
          <w:szCs w:val="24"/>
        </w:rPr>
        <w:t xml:space="preserve"> a</w:t>
      </w:r>
      <w:r w:rsidR="004B6FBA" w:rsidRPr="00D1733B">
        <w:rPr>
          <w:rFonts w:ascii="TimesNewRomanPSMT" w:hAnsi="TimesNewRomanPSMT" w:cs="TimesNewRomanPSMT"/>
          <w:sz w:val="20"/>
          <w:szCs w:val="24"/>
        </w:rPr>
        <w:t>nd the first team to score is the winner.</w:t>
      </w:r>
    </w:p>
    <w:p w:rsidR="00D1733B" w:rsidRDefault="00D1733B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16"/>
        </w:rPr>
      </w:pPr>
      <w:r w:rsidRPr="004B6FBA">
        <w:rPr>
          <w:rFonts w:ascii="TimesNewRomanPSMT" w:hAnsi="TimesNewRomanPSMT" w:cs="TimesNewRomanPSMT"/>
          <w:sz w:val="20"/>
          <w:szCs w:val="24"/>
        </w:rPr>
        <w:t>7. Defense: for 5</w:t>
      </w:r>
      <w:r w:rsidRPr="004B6FBA">
        <w:rPr>
          <w:rFonts w:ascii="TimesNewRomanPSMT" w:hAnsi="TimesNewRomanPSMT" w:cs="TimesNewRomanPSMT"/>
          <w:sz w:val="20"/>
          <w:szCs w:val="16"/>
        </w:rPr>
        <w:t>th</w:t>
      </w:r>
      <w:r w:rsidRPr="004B6FBA">
        <w:rPr>
          <w:rFonts w:ascii="TimesNewRomanPSMT" w:hAnsi="TimesNewRomanPSMT" w:cs="TimesNewRomanPSMT"/>
          <w:sz w:val="20"/>
          <w:szCs w:val="24"/>
        </w:rPr>
        <w:t>/6</w:t>
      </w:r>
      <w:r w:rsidRPr="004B6FBA">
        <w:rPr>
          <w:rFonts w:ascii="TimesNewRomanPSMT" w:hAnsi="TimesNewRomanPSMT" w:cs="TimesNewRomanPSMT"/>
          <w:sz w:val="20"/>
          <w:szCs w:val="16"/>
        </w:rPr>
        <w:t xml:space="preserve">th </w:t>
      </w:r>
      <w:r w:rsidRPr="004B6FBA">
        <w:rPr>
          <w:rFonts w:ascii="TimesNewRomanPSMT" w:hAnsi="TimesNewRomanPSMT" w:cs="TimesNewRomanPSMT"/>
          <w:sz w:val="20"/>
          <w:szCs w:val="24"/>
        </w:rPr>
        <w:t>and 7</w:t>
      </w:r>
      <w:r w:rsidRPr="004B6FBA">
        <w:rPr>
          <w:rFonts w:ascii="TimesNewRomanPSMT" w:hAnsi="TimesNewRomanPSMT" w:cs="TimesNewRomanPSMT"/>
          <w:sz w:val="20"/>
          <w:szCs w:val="16"/>
        </w:rPr>
        <w:t>th</w:t>
      </w:r>
      <w:r w:rsidRPr="004B6FBA">
        <w:rPr>
          <w:rFonts w:ascii="TimesNewRomanPSMT" w:hAnsi="TimesNewRomanPSMT" w:cs="TimesNewRomanPSMT"/>
          <w:sz w:val="20"/>
          <w:szCs w:val="24"/>
        </w:rPr>
        <w:t>/8</w:t>
      </w:r>
      <w:r w:rsidRPr="004B6FBA">
        <w:rPr>
          <w:rFonts w:ascii="TimesNewRomanPSMT" w:hAnsi="TimesNewRomanPSMT" w:cs="TimesNewRomanPSMT"/>
          <w:sz w:val="20"/>
          <w:szCs w:val="16"/>
        </w:rPr>
        <w:t xml:space="preserve">th </w:t>
      </w:r>
      <w:r w:rsidRPr="004B6FBA">
        <w:rPr>
          <w:rFonts w:ascii="TimesNewRomanPSMT" w:hAnsi="TimesNewRomanPSMT" w:cs="TimesNewRomanPSMT"/>
          <w:sz w:val="20"/>
          <w:szCs w:val="24"/>
        </w:rPr>
        <w:t>grade games, defense will be played in the “front court”; for 3</w:t>
      </w:r>
      <w:r w:rsidRPr="004B6FBA">
        <w:rPr>
          <w:rFonts w:ascii="TimesNewRomanPSMT" w:hAnsi="TimesNewRomanPSMT" w:cs="TimesNewRomanPSMT"/>
          <w:sz w:val="20"/>
          <w:szCs w:val="16"/>
        </w:rPr>
        <w:t>rd</w:t>
      </w:r>
      <w:r w:rsidRPr="004B6FBA">
        <w:rPr>
          <w:rFonts w:ascii="TimesNewRomanPSMT" w:hAnsi="TimesNewRomanPSMT" w:cs="TimesNewRomanPSMT"/>
          <w:sz w:val="20"/>
          <w:szCs w:val="24"/>
        </w:rPr>
        <w:t>/4</w:t>
      </w:r>
      <w:r w:rsidRPr="004B6FBA">
        <w:rPr>
          <w:rFonts w:ascii="TimesNewRomanPSMT" w:hAnsi="TimesNewRomanPSMT" w:cs="TimesNewRomanPSMT"/>
          <w:sz w:val="20"/>
          <w:szCs w:val="16"/>
        </w:rPr>
        <w:t>th</w:t>
      </w:r>
    </w:p>
    <w:p w:rsid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proofErr w:type="gramStart"/>
      <w:r w:rsidRPr="004B6FBA">
        <w:rPr>
          <w:rFonts w:ascii="TimesNewRomanPSMT" w:hAnsi="TimesNewRomanPSMT" w:cs="TimesNewRomanPSMT"/>
          <w:sz w:val="20"/>
          <w:szCs w:val="24"/>
        </w:rPr>
        <w:t>grade</w:t>
      </w:r>
      <w:proofErr w:type="gramEnd"/>
      <w:r w:rsidRPr="004B6FBA">
        <w:rPr>
          <w:rFonts w:ascii="TimesNewRomanPSMT" w:hAnsi="TimesNewRomanPSMT" w:cs="TimesNewRomanPSMT"/>
          <w:sz w:val="20"/>
          <w:szCs w:val="24"/>
        </w:rPr>
        <w:t xml:space="preserve"> games, defense will be </w:t>
      </w:r>
      <w:r w:rsidR="00515586">
        <w:rPr>
          <w:rFonts w:ascii="TimesNewRomanPSMT" w:hAnsi="TimesNewRomanPSMT" w:cs="TimesNewRomanPSMT"/>
          <w:sz w:val="20"/>
          <w:szCs w:val="24"/>
        </w:rPr>
        <w:t>also be played in the “front court” 3 feet past the half court line (players must be allowed to bring the ball over half court)</w:t>
      </w:r>
      <w:r w:rsidRPr="004B6FBA">
        <w:rPr>
          <w:rFonts w:ascii="TimesNewRomanPSMT" w:hAnsi="TimesNewRomanPSMT" w:cs="TimesNewRomanPSMT"/>
          <w:sz w:val="20"/>
          <w:szCs w:val="24"/>
        </w:rPr>
        <w:t>. The following exceptions apply to defense:</w:t>
      </w:r>
    </w:p>
    <w:p w:rsidR="00515586" w:rsidRDefault="00515586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</w:p>
    <w:p w:rsidR="00515586" w:rsidRDefault="00515586" w:rsidP="004B6FBA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0"/>
          <w:szCs w:val="24"/>
        </w:rPr>
      </w:pP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r w:rsidRPr="004B6FBA">
        <w:rPr>
          <w:rFonts w:ascii="TimesNewRomanPSMT" w:hAnsi="TimesNewRomanPSMT" w:cs="TimesNewRomanPSMT"/>
          <w:sz w:val="20"/>
          <w:szCs w:val="24"/>
        </w:rPr>
        <w:t>7</w:t>
      </w:r>
      <w:r w:rsidRPr="004B6FBA">
        <w:rPr>
          <w:rFonts w:ascii="TimesNewRomanPSMT" w:hAnsi="TimesNewRomanPSMT" w:cs="TimesNewRomanPSMT"/>
          <w:sz w:val="20"/>
          <w:szCs w:val="16"/>
        </w:rPr>
        <w:t>th</w:t>
      </w:r>
      <w:r w:rsidRPr="004B6FBA">
        <w:rPr>
          <w:rFonts w:ascii="TimesNewRomanPSMT" w:hAnsi="TimesNewRomanPSMT" w:cs="TimesNewRomanPSMT"/>
          <w:sz w:val="20"/>
          <w:szCs w:val="24"/>
        </w:rPr>
        <w:t>/8</w:t>
      </w:r>
      <w:r w:rsidRPr="004B6FBA">
        <w:rPr>
          <w:rFonts w:ascii="TimesNewRomanPSMT" w:hAnsi="TimesNewRomanPSMT" w:cs="TimesNewRomanPSMT"/>
          <w:sz w:val="20"/>
          <w:szCs w:val="16"/>
        </w:rPr>
        <w:t xml:space="preserve">th </w:t>
      </w:r>
      <w:r w:rsidRPr="004B6FBA">
        <w:rPr>
          <w:rFonts w:ascii="TimesNewRomanPSMT" w:hAnsi="TimesNewRomanPSMT" w:cs="TimesNewRomanPSMT"/>
          <w:sz w:val="20"/>
          <w:szCs w:val="24"/>
        </w:rPr>
        <w:t>grade in the final two minutes of the game and overtime: full court pressing is allowed.</w:t>
      </w: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r w:rsidRPr="004B6FBA">
        <w:rPr>
          <w:rFonts w:ascii="TimesNewRomanPS-BoldMT" w:hAnsi="TimesNewRomanPS-BoldMT" w:cs="TimesNewRomanPS-BoldMT"/>
          <w:b/>
          <w:bCs/>
          <w:sz w:val="20"/>
          <w:szCs w:val="24"/>
        </w:rPr>
        <w:t xml:space="preserve">NO pressing is allowed by the winning team with a lead of more than 10 points </w:t>
      </w:r>
      <w:r w:rsidRPr="004B6FBA">
        <w:rPr>
          <w:rFonts w:ascii="TimesNewRomanPSMT" w:hAnsi="TimesNewRomanPSMT" w:cs="TimesNewRomanPSMT"/>
          <w:sz w:val="20"/>
          <w:szCs w:val="24"/>
        </w:rPr>
        <w:t>(only the</w:t>
      </w: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proofErr w:type="gramStart"/>
      <w:r w:rsidRPr="004B6FBA">
        <w:rPr>
          <w:rFonts w:ascii="TimesNewRomanPSMT" w:hAnsi="TimesNewRomanPSMT" w:cs="TimesNewRomanPSMT"/>
          <w:sz w:val="20"/>
          <w:szCs w:val="24"/>
        </w:rPr>
        <w:t>team</w:t>
      </w:r>
      <w:proofErr w:type="gramEnd"/>
      <w:r w:rsidRPr="004B6FBA">
        <w:rPr>
          <w:rFonts w:ascii="TimesNewRomanPSMT" w:hAnsi="TimesNewRomanPSMT" w:cs="TimesNewRomanPSMT"/>
          <w:sz w:val="20"/>
          <w:szCs w:val="24"/>
        </w:rPr>
        <w:t xml:space="preserve"> that is behind can press). Pressing may resume by the winning team once the lead is 10</w:t>
      </w:r>
    </w:p>
    <w:p w:rsidR="00D1733B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proofErr w:type="gramStart"/>
      <w:r w:rsidRPr="004B6FBA">
        <w:rPr>
          <w:rFonts w:ascii="TimesNewRomanPSMT" w:hAnsi="TimesNewRomanPSMT" w:cs="TimesNewRomanPSMT"/>
          <w:sz w:val="20"/>
          <w:szCs w:val="24"/>
        </w:rPr>
        <w:t>points</w:t>
      </w:r>
      <w:proofErr w:type="gramEnd"/>
      <w:r w:rsidRPr="004B6FBA">
        <w:rPr>
          <w:rFonts w:ascii="TimesNewRomanPSMT" w:hAnsi="TimesNewRomanPSMT" w:cs="TimesNewRomanPSMT"/>
          <w:sz w:val="20"/>
          <w:szCs w:val="24"/>
        </w:rPr>
        <w:t xml:space="preserve"> or less.</w:t>
      </w:r>
    </w:p>
    <w:p w:rsidR="00D1733B" w:rsidRDefault="00D1733B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r w:rsidRPr="004B6FBA">
        <w:rPr>
          <w:rFonts w:ascii="TimesNewRomanPSMT" w:hAnsi="TimesNewRomanPSMT" w:cs="TimesNewRomanPSMT"/>
          <w:sz w:val="20"/>
          <w:szCs w:val="24"/>
        </w:rPr>
        <w:t>5</w:t>
      </w:r>
      <w:r w:rsidRPr="004B6FBA">
        <w:rPr>
          <w:rFonts w:ascii="TimesNewRomanPSMT" w:hAnsi="TimesNewRomanPSMT" w:cs="TimesNewRomanPSMT"/>
          <w:sz w:val="20"/>
          <w:szCs w:val="16"/>
        </w:rPr>
        <w:t>th</w:t>
      </w:r>
      <w:r w:rsidRPr="004B6FBA">
        <w:rPr>
          <w:rFonts w:ascii="TimesNewRomanPSMT" w:hAnsi="TimesNewRomanPSMT" w:cs="TimesNewRomanPSMT"/>
          <w:sz w:val="20"/>
          <w:szCs w:val="24"/>
        </w:rPr>
        <w:t>/6</w:t>
      </w:r>
      <w:r w:rsidRPr="004B6FBA">
        <w:rPr>
          <w:rFonts w:ascii="TimesNewRomanPSMT" w:hAnsi="TimesNewRomanPSMT" w:cs="TimesNewRomanPSMT"/>
          <w:sz w:val="20"/>
          <w:szCs w:val="16"/>
        </w:rPr>
        <w:t xml:space="preserve">th </w:t>
      </w:r>
      <w:r w:rsidRPr="004B6FBA">
        <w:rPr>
          <w:rFonts w:ascii="TimesNewRomanPSMT" w:hAnsi="TimesNewRomanPSMT" w:cs="TimesNewRomanPSMT"/>
          <w:sz w:val="20"/>
          <w:szCs w:val="24"/>
        </w:rPr>
        <w:t>grade at any point during the game: team with a lead of more than 10 points must play</w:t>
      </w: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proofErr w:type="gramStart"/>
      <w:r w:rsidRPr="004B6FBA">
        <w:rPr>
          <w:rFonts w:ascii="TimesNewRomanPSMT" w:hAnsi="TimesNewRomanPSMT" w:cs="TimesNewRomanPSMT"/>
          <w:sz w:val="20"/>
          <w:szCs w:val="24"/>
        </w:rPr>
        <w:t>defense</w:t>
      </w:r>
      <w:proofErr w:type="gramEnd"/>
      <w:r w:rsidRPr="004B6FBA">
        <w:rPr>
          <w:rFonts w:ascii="TimesNewRomanPSMT" w:hAnsi="TimesNewRomanPSMT" w:cs="TimesNewRomanPSMT"/>
          <w:sz w:val="20"/>
          <w:szCs w:val="24"/>
        </w:rPr>
        <w:t xml:space="preserve"> behind the 3-point arc (only the team that is behind may play half court defense).</w:t>
      </w: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r w:rsidRPr="004B6FBA">
        <w:rPr>
          <w:rFonts w:ascii="TimesNewRomanPSMT" w:hAnsi="TimesNewRomanPSMT" w:cs="TimesNewRomanPSMT"/>
          <w:sz w:val="20"/>
          <w:szCs w:val="24"/>
        </w:rPr>
        <w:t>Half court defense may resume by the winning team once the lead is 10 points or less.</w:t>
      </w:r>
    </w:p>
    <w:p w:rsidR="00D1733B" w:rsidRDefault="00D1733B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r w:rsidRPr="004B6FBA">
        <w:rPr>
          <w:rFonts w:ascii="TimesNewRomanPSMT" w:hAnsi="TimesNewRomanPSMT" w:cs="TimesNewRomanPSMT"/>
          <w:sz w:val="20"/>
          <w:szCs w:val="24"/>
        </w:rPr>
        <w:t>8. 5</w:t>
      </w:r>
      <w:r w:rsidRPr="004B6FBA">
        <w:rPr>
          <w:rFonts w:ascii="TimesNewRomanPSMT" w:hAnsi="TimesNewRomanPSMT" w:cs="TimesNewRomanPSMT"/>
          <w:sz w:val="20"/>
          <w:szCs w:val="16"/>
        </w:rPr>
        <w:t>th</w:t>
      </w:r>
      <w:r w:rsidRPr="004B6FBA">
        <w:rPr>
          <w:rFonts w:ascii="TimesNewRomanPSMT" w:hAnsi="TimesNewRomanPSMT" w:cs="TimesNewRomanPSMT"/>
          <w:sz w:val="20"/>
          <w:szCs w:val="24"/>
        </w:rPr>
        <w:t>/6</w:t>
      </w:r>
      <w:r w:rsidRPr="004B6FBA">
        <w:rPr>
          <w:rFonts w:ascii="TimesNewRomanPSMT" w:hAnsi="TimesNewRomanPSMT" w:cs="TimesNewRomanPSMT"/>
          <w:sz w:val="20"/>
          <w:szCs w:val="16"/>
        </w:rPr>
        <w:t>th</w:t>
      </w:r>
      <w:r w:rsidRPr="004B6FBA">
        <w:rPr>
          <w:rFonts w:ascii="TimesNewRomanPSMT" w:hAnsi="TimesNewRomanPSMT" w:cs="TimesNewRomanPSMT"/>
          <w:sz w:val="20"/>
          <w:szCs w:val="24"/>
        </w:rPr>
        <w:t xml:space="preserve">grade level 3-pointers: baskets made outside the arc will be scored as a </w:t>
      </w:r>
      <w:r w:rsidR="00C318CF">
        <w:rPr>
          <w:rFonts w:ascii="TimesNewRomanPSMT" w:hAnsi="TimesNewRomanPSMT" w:cs="TimesNewRomanPSMT"/>
          <w:sz w:val="20"/>
          <w:szCs w:val="24"/>
        </w:rPr>
        <w:t>3</w:t>
      </w:r>
      <w:r w:rsidRPr="004B6FBA">
        <w:rPr>
          <w:rFonts w:ascii="TimesNewRomanPSMT" w:hAnsi="TimesNewRomanPSMT" w:cs="TimesNewRomanPSMT"/>
          <w:sz w:val="20"/>
          <w:szCs w:val="24"/>
        </w:rPr>
        <w:t>-point field goal.</w:t>
      </w:r>
    </w:p>
    <w:p w:rsidR="00D1733B" w:rsidRDefault="00D1733B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r w:rsidRPr="004B6FBA">
        <w:rPr>
          <w:rFonts w:ascii="TimesNewRomanPSMT" w:hAnsi="TimesNewRomanPSMT" w:cs="TimesNewRomanPSMT"/>
          <w:sz w:val="20"/>
          <w:szCs w:val="24"/>
        </w:rPr>
        <w:t>9. For each half, one-and-one penalty free throws will be attempted beginning at the 7</w:t>
      </w:r>
      <w:r w:rsidRPr="004B6FBA">
        <w:rPr>
          <w:rFonts w:ascii="TimesNewRomanPSMT" w:hAnsi="TimesNewRomanPSMT" w:cs="TimesNewRomanPSMT"/>
          <w:sz w:val="20"/>
          <w:szCs w:val="16"/>
        </w:rPr>
        <w:t xml:space="preserve">th </w:t>
      </w:r>
      <w:r w:rsidRPr="004B6FBA">
        <w:rPr>
          <w:rFonts w:ascii="TimesNewRomanPSMT" w:hAnsi="TimesNewRomanPSMT" w:cs="TimesNewRomanPSMT"/>
          <w:sz w:val="20"/>
          <w:szCs w:val="24"/>
        </w:rPr>
        <w:t>team foul,</w:t>
      </w: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proofErr w:type="gramStart"/>
      <w:r w:rsidRPr="004B6FBA">
        <w:rPr>
          <w:rFonts w:ascii="TimesNewRomanPSMT" w:hAnsi="TimesNewRomanPSMT" w:cs="TimesNewRomanPSMT"/>
          <w:sz w:val="20"/>
          <w:szCs w:val="24"/>
        </w:rPr>
        <w:t>and</w:t>
      </w:r>
      <w:proofErr w:type="gramEnd"/>
      <w:r w:rsidRPr="004B6FBA">
        <w:rPr>
          <w:rFonts w:ascii="TimesNewRomanPSMT" w:hAnsi="TimesNewRomanPSMT" w:cs="TimesNewRomanPSMT"/>
          <w:sz w:val="20"/>
          <w:szCs w:val="24"/>
        </w:rPr>
        <w:t xml:space="preserve"> double bonus free throws beginning at the 10</w:t>
      </w:r>
      <w:r w:rsidRPr="004B6FBA">
        <w:rPr>
          <w:rFonts w:ascii="TimesNewRomanPSMT" w:hAnsi="TimesNewRomanPSMT" w:cs="TimesNewRomanPSMT"/>
          <w:sz w:val="20"/>
          <w:szCs w:val="16"/>
        </w:rPr>
        <w:t xml:space="preserve">th </w:t>
      </w:r>
      <w:r w:rsidRPr="004B6FBA">
        <w:rPr>
          <w:rFonts w:ascii="TimesNewRomanPSMT" w:hAnsi="TimesNewRomanPSMT" w:cs="TimesNewRomanPSMT"/>
          <w:sz w:val="20"/>
          <w:szCs w:val="24"/>
        </w:rPr>
        <w:t>team foul.</w:t>
      </w:r>
    </w:p>
    <w:p w:rsidR="00D1733B" w:rsidRDefault="00D1733B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r w:rsidRPr="004B6FBA">
        <w:rPr>
          <w:rFonts w:ascii="TimesNewRomanPSMT" w:hAnsi="TimesNewRomanPSMT" w:cs="TimesNewRomanPSMT"/>
          <w:sz w:val="20"/>
          <w:szCs w:val="24"/>
        </w:rPr>
        <w:t>10. A player will be disqualified after five personal fouls in a game.</w:t>
      </w:r>
    </w:p>
    <w:p w:rsidR="00D1733B" w:rsidRDefault="00D1733B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4"/>
        </w:rPr>
      </w:pPr>
      <w:r w:rsidRPr="004B6FBA">
        <w:rPr>
          <w:rFonts w:ascii="TimesNewRomanPSMT" w:hAnsi="TimesNewRomanPSMT" w:cs="TimesNewRomanPSMT"/>
          <w:sz w:val="20"/>
          <w:szCs w:val="24"/>
        </w:rPr>
        <w:t xml:space="preserve">11. Coaches have the sole responsibility of keeping track of playing time for his/her team. </w:t>
      </w:r>
      <w:r w:rsidRPr="004B6FBA"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4"/>
        </w:rPr>
        <w:t>Players</w:t>
      </w: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4"/>
        </w:rPr>
      </w:pPr>
      <w:proofErr w:type="gramStart"/>
      <w:r w:rsidRPr="004B6FBA"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4"/>
        </w:rPr>
        <w:t>must</w:t>
      </w:r>
      <w:proofErr w:type="gramEnd"/>
      <w:r w:rsidRPr="004B6FBA"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4"/>
        </w:rPr>
        <w:t xml:space="preserve"> play an EQUAL number of shifts per game (see section V for chart)</w:t>
      </w:r>
    </w:p>
    <w:p w:rsidR="00D1733B" w:rsidRDefault="00D1733B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r w:rsidRPr="004B6FBA">
        <w:rPr>
          <w:rFonts w:ascii="TimesNewRomanPSMT" w:hAnsi="TimesNewRomanPSMT" w:cs="TimesNewRomanPSMT"/>
          <w:sz w:val="20"/>
          <w:szCs w:val="24"/>
        </w:rPr>
        <w:t>12. Decisions and calls of officials are final. Each team must supply an adult to operate the</w:t>
      </w: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proofErr w:type="gramStart"/>
      <w:r w:rsidRPr="004B6FBA">
        <w:rPr>
          <w:rFonts w:ascii="TimesNewRomanPSMT" w:hAnsi="TimesNewRomanPSMT" w:cs="TimesNewRomanPSMT"/>
          <w:sz w:val="20"/>
          <w:szCs w:val="24"/>
        </w:rPr>
        <w:t>scoreboard</w:t>
      </w:r>
      <w:proofErr w:type="gramEnd"/>
      <w:r w:rsidRPr="004B6FBA">
        <w:rPr>
          <w:rFonts w:ascii="TimesNewRomanPSMT" w:hAnsi="TimesNewRomanPSMT" w:cs="TimesNewRomanPSMT"/>
          <w:sz w:val="20"/>
          <w:szCs w:val="24"/>
        </w:rPr>
        <w:t xml:space="preserve"> and to keep possession arrow. Coaches should verify the score at all stoppages in play.</w:t>
      </w:r>
    </w:p>
    <w:p w:rsidR="00D1733B" w:rsidRDefault="00D1733B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r w:rsidRPr="004B6FBA">
        <w:rPr>
          <w:rFonts w:ascii="TimesNewRomanPSMT" w:hAnsi="TimesNewRomanPSMT" w:cs="TimesNewRomanPSMT"/>
          <w:sz w:val="20"/>
          <w:szCs w:val="24"/>
        </w:rPr>
        <w:t>13. No jewelry is to be worn during a game. It is the coach’s responsibility to enforce this rule. New</w:t>
      </w: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proofErr w:type="gramStart"/>
      <w:r w:rsidRPr="004B6FBA">
        <w:rPr>
          <w:rFonts w:ascii="TimesNewRomanPSMT" w:hAnsi="TimesNewRomanPSMT" w:cs="TimesNewRomanPSMT"/>
          <w:sz w:val="20"/>
          <w:szCs w:val="24"/>
        </w:rPr>
        <w:lastRenderedPageBreak/>
        <w:t>earrings</w:t>
      </w:r>
      <w:proofErr w:type="gramEnd"/>
      <w:r w:rsidRPr="004B6FBA">
        <w:rPr>
          <w:rFonts w:ascii="TimesNewRomanPSMT" w:hAnsi="TimesNewRomanPSMT" w:cs="TimesNewRomanPSMT"/>
          <w:sz w:val="20"/>
          <w:szCs w:val="24"/>
        </w:rPr>
        <w:t xml:space="preserve"> must be covered completely by tape or bandage before a player will be allowed to play.</w:t>
      </w: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r w:rsidRPr="004B6FBA">
        <w:rPr>
          <w:rFonts w:ascii="TimesNewRomanPSMT" w:hAnsi="TimesNewRomanPSMT" w:cs="TimesNewRomanPSMT"/>
          <w:sz w:val="20"/>
          <w:szCs w:val="24"/>
        </w:rPr>
        <w:t>Braces and supports must be made of soft or cushioned material and will be allowed at the</w:t>
      </w: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proofErr w:type="gramStart"/>
      <w:r w:rsidRPr="004B6FBA">
        <w:rPr>
          <w:rFonts w:ascii="TimesNewRomanPSMT" w:hAnsi="TimesNewRomanPSMT" w:cs="TimesNewRomanPSMT"/>
          <w:sz w:val="20"/>
          <w:szCs w:val="24"/>
        </w:rPr>
        <w:t>discretion</w:t>
      </w:r>
      <w:proofErr w:type="gramEnd"/>
      <w:r w:rsidRPr="004B6FBA">
        <w:rPr>
          <w:rFonts w:ascii="TimesNewRomanPSMT" w:hAnsi="TimesNewRomanPSMT" w:cs="TimesNewRomanPSMT"/>
          <w:sz w:val="20"/>
          <w:szCs w:val="24"/>
        </w:rPr>
        <w:t xml:space="preserve"> of the officials.</w:t>
      </w:r>
    </w:p>
    <w:p w:rsidR="00D1733B" w:rsidRDefault="00D1733B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r w:rsidRPr="004B6FBA">
        <w:rPr>
          <w:rFonts w:ascii="TimesNewRomanPSMT" w:hAnsi="TimesNewRomanPSMT" w:cs="TimesNewRomanPSMT"/>
          <w:sz w:val="20"/>
          <w:szCs w:val="24"/>
        </w:rPr>
        <w:t>14. Late arrivals: Any player arriving after the start of the 2</w:t>
      </w:r>
      <w:r w:rsidRPr="004B6FBA">
        <w:rPr>
          <w:rFonts w:ascii="TimesNewRomanPSMT" w:hAnsi="TimesNewRomanPSMT" w:cs="TimesNewRomanPSMT"/>
          <w:sz w:val="20"/>
          <w:szCs w:val="16"/>
        </w:rPr>
        <w:t xml:space="preserve">nd </w:t>
      </w:r>
      <w:r w:rsidRPr="004B6FBA">
        <w:rPr>
          <w:rFonts w:ascii="TimesNewRomanPSMT" w:hAnsi="TimesNewRomanPSMT" w:cs="TimesNewRomanPSMT"/>
          <w:sz w:val="20"/>
          <w:szCs w:val="24"/>
        </w:rPr>
        <w:t>quarter, will be limited to 10 minutes of</w:t>
      </w: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proofErr w:type="gramStart"/>
      <w:r w:rsidRPr="004B6FBA">
        <w:rPr>
          <w:rFonts w:ascii="TimesNewRomanPSMT" w:hAnsi="TimesNewRomanPSMT" w:cs="TimesNewRomanPSMT"/>
          <w:sz w:val="20"/>
          <w:szCs w:val="24"/>
        </w:rPr>
        <w:t>playing</w:t>
      </w:r>
      <w:proofErr w:type="gramEnd"/>
      <w:r w:rsidRPr="004B6FBA">
        <w:rPr>
          <w:rFonts w:ascii="TimesNewRomanPSMT" w:hAnsi="TimesNewRomanPSMT" w:cs="TimesNewRomanPSMT"/>
          <w:sz w:val="20"/>
          <w:szCs w:val="24"/>
        </w:rPr>
        <w:t xml:space="preserve"> time. (This rule may be </w:t>
      </w:r>
      <w:proofErr w:type="spellStart"/>
      <w:r w:rsidRPr="004B6FBA">
        <w:rPr>
          <w:rFonts w:ascii="TimesNewRomanPSMT" w:hAnsi="TimesNewRomanPSMT" w:cs="TimesNewRomanPSMT"/>
          <w:sz w:val="20"/>
          <w:szCs w:val="24"/>
        </w:rPr>
        <w:t>superceded</w:t>
      </w:r>
      <w:proofErr w:type="spellEnd"/>
      <w:r w:rsidRPr="004B6FBA">
        <w:rPr>
          <w:rFonts w:ascii="TimesNewRomanPSMT" w:hAnsi="TimesNewRomanPSMT" w:cs="TimesNewRomanPSMT"/>
          <w:sz w:val="20"/>
          <w:szCs w:val="24"/>
        </w:rPr>
        <w:t xml:space="preserve"> by “player minute chart” depending upon # of</w:t>
      </w: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proofErr w:type="gramStart"/>
      <w:r w:rsidRPr="004B6FBA">
        <w:rPr>
          <w:rFonts w:ascii="TimesNewRomanPSMT" w:hAnsi="TimesNewRomanPSMT" w:cs="TimesNewRomanPSMT"/>
          <w:sz w:val="20"/>
          <w:szCs w:val="24"/>
        </w:rPr>
        <w:t>players</w:t>
      </w:r>
      <w:proofErr w:type="gramEnd"/>
      <w:r w:rsidRPr="004B6FBA">
        <w:rPr>
          <w:rFonts w:ascii="TimesNewRomanPSMT" w:hAnsi="TimesNewRomanPSMT" w:cs="TimesNewRomanPSMT"/>
          <w:sz w:val="20"/>
          <w:szCs w:val="24"/>
        </w:rPr>
        <w:t>)</w:t>
      </w:r>
    </w:p>
    <w:p w:rsidR="00D1733B" w:rsidRDefault="00D1733B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r w:rsidRPr="004B6FBA">
        <w:rPr>
          <w:rFonts w:ascii="TimesNewRomanPSMT" w:hAnsi="TimesNewRomanPSMT" w:cs="TimesNewRomanPSMT"/>
          <w:sz w:val="20"/>
          <w:szCs w:val="24"/>
        </w:rPr>
        <w:t>15. Any “</w:t>
      </w:r>
      <w:proofErr w:type="spellStart"/>
      <w:r w:rsidRPr="004B6FBA">
        <w:rPr>
          <w:rFonts w:ascii="TimesNewRomanPSMT" w:hAnsi="TimesNewRomanPSMT" w:cs="TimesNewRomanPSMT"/>
          <w:sz w:val="20"/>
          <w:szCs w:val="24"/>
        </w:rPr>
        <w:t>unsportsman</w:t>
      </w:r>
      <w:proofErr w:type="spellEnd"/>
      <w:r w:rsidRPr="004B6FBA">
        <w:rPr>
          <w:rFonts w:ascii="TimesNewRomanPSMT" w:hAnsi="TimesNewRomanPSMT" w:cs="TimesNewRomanPSMT"/>
          <w:sz w:val="20"/>
          <w:szCs w:val="24"/>
        </w:rPr>
        <w:t>-like conduct” technical foul called by an official will result in a one-game</w:t>
      </w: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proofErr w:type="gramStart"/>
      <w:r w:rsidRPr="004B6FBA">
        <w:rPr>
          <w:rFonts w:ascii="TimesNewRomanPSMT" w:hAnsi="TimesNewRomanPSMT" w:cs="TimesNewRomanPSMT"/>
          <w:sz w:val="20"/>
          <w:szCs w:val="24"/>
        </w:rPr>
        <w:t>suspension</w:t>
      </w:r>
      <w:proofErr w:type="gramEnd"/>
      <w:r w:rsidRPr="004B6FBA">
        <w:rPr>
          <w:rFonts w:ascii="TimesNewRomanPSMT" w:hAnsi="TimesNewRomanPSMT" w:cs="TimesNewRomanPSMT"/>
          <w:sz w:val="20"/>
          <w:szCs w:val="24"/>
        </w:rPr>
        <w:t xml:space="preserve"> for that player or coach. Multiple infractions by player or coach will result in an</w:t>
      </w: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proofErr w:type="gramStart"/>
      <w:r w:rsidRPr="004B6FBA">
        <w:rPr>
          <w:rFonts w:ascii="TimesNewRomanPSMT" w:hAnsi="TimesNewRomanPSMT" w:cs="TimesNewRomanPSMT"/>
          <w:sz w:val="20"/>
          <w:szCs w:val="24"/>
        </w:rPr>
        <w:t>executive</w:t>
      </w:r>
      <w:proofErr w:type="gramEnd"/>
      <w:r w:rsidRPr="004B6FBA">
        <w:rPr>
          <w:rFonts w:ascii="TimesNewRomanPSMT" w:hAnsi="TimesNewRomanPSMT" w:cs="TimesNewRomanPSMT"/>
          <w:sz w:val="20"/>
          <w:szCs w:val="24"/>
        </w:rPr>
        <w:t xml:space="preserve"> board review and possible season suspension. Officials and coaches are requested to</w:t>
      </w: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proofErr w:type="gramStart"/>
      <w:r w:rsidRPr="004B6FBA">
        <w:rPr>
          <w:rFonts w:ascii="TimesNewRomanPSMT" w:hAnsi="TimesNewRomanPSMT" w:cs="TimesNewRomanPSMT"/>
          <w:sz w:val="20"/>
          <w:szCs w:val="24"/>
        </w:rPr>
        <w:t>report</w:t>
      </w:r>
      <w:proofErr w:type="gramEnd"/>
      <w:r w:rsidRPr="004B6FBA">
        <w:rPr>
          <w:rFonts w:ascii="TimesNewRomanPSMT" w:hAnsi="TimesNewRomanPSMT" w:cs="TimesNewRomanPSMT"/>
          <w:sz w:val="20"/>
          <w:szCs w:val="24"/>
        </w:rPr>
        <w:t xml:space="preserve"> any negative actions or </w:t>
      </w:r>
      <w:proofErr w:type="spellStart"/>
      <w:r w:rsidRPr="004B6FBA">
        <w:rPr>
          <w:rFonts w:ascii="TimesNewRomanPSMT" w:hAnsi="TimesNewRomanPSMT" w:cs="TimesNewRomanPSMT"/>
          <w:sz w:val="20"/>
          <w:szCs w:val="24"/>
        </w:rPr>
        <w:t>unsportsman</w:t>
      </w:r>
      <w:proofErr w:type="spellEnd"/>
      <w:r w:rsidRPr="004B6FBA">
        <w:rPr>
          <w:rFonts w:ascii="TimesNewRomanPSMT" w:hAnsi="TimesNewRomanPSMT" w:cs="TimesNewRomanPSMT"/>
          <w:sz w:val="20"/>
          <w:szCs w:val="24"/>
        </w:rPr>
        <w:t>-like behavior by anyone to the executive board.</w:t>
      </w:r>
    </w:p>
    <w:p w:rsidR="00D1733B" w:rsidRDefault="00D1733B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r w:rsidRPr="004B6FBA">
        <w:rPr>
          <w:rFonts w:ascii="TimesNewRomanPSMT" w:hAnsi="TimesNewRomanPSMT" w:cs="TimesNewRomanPSMT"/>
          <w:sz w:val="20"/>
          <w:szCs w:val="24"/>
        </w:rPr>
        <w:t>16. Zone defense as well as ma</w:t>
      </w:r>
      <w:r w:rsidR="00515586">
        <w:rPr>
          <w:rFonts w:ascii="TimesNewRomanPSMT" w:hAnsi="TimesNewRomanPSMT" w:cs="TimesNewRomanPSMT"/>
          <w:sz w:val="20"/>
          <w:szCs w:val="24"/>
        </w:rPr>
        <w:t>n-to-man defense is allowed in the 7/8</w:t>
      </w:r>
      <w:r w:rsidR="00515586" w:rsidRPr="00515586">
        <w:rPr>
          <w:rFonts w:ascii="TimesNewRomanPSMT" w:hAnsi="TimesNewRomanPSMT" w:cs="TimesNewRomanPSMT"/>
          <w:sz w:val="20"/>
          <w:szCs w:val="24"/>
          <w:vertAlign w:val="superscript"/>
        </w:rPr>
        <w:t>th</w:t>
      </w:r>
      <w:r w:rsidR="00515586">
        <w:rPr>
          <w:rFonts w:ascii="TimesNewRomanPSMT" w:hAnsi="TimesNewRomanPSMT" w:cs="TimesNewRomanPSMT"/>
          <w:sz w:val="20"/>
          <w:szCs w:val="24"/>
        </w:rPr>
        <w:t xml:space="preserve"> grade only.  </w:t>
      </w:r>
      <w:proofErr w:type="gramStart"/>
      <w:r w:rsidR="00515586">
        <w:rPr>
          <w:rFonts w:ascii="TimesNewRomanPSMT" w:hAnsi="TimesNewRomanPSMT" w:cs="TimesNewRomanPSMT"/>
          <w:sz w:val="20"/>
          <w:szCs w:val="24"/>
        </w:rPr>
        <w:t>MAN to MAN defense only for 3/4</w:t>
      </w:r>
      <w:r w:rsidR="00515586" w:rsidRPr="00515586">
        <w:rPr>
          <w:rFonts w:ascii="TimesNewRomanPSMT" w:hAnsi="TimesNewRomanPSMT" w:cs="TimesNewRomanPSMT"/>
          <w:sz w:val="20"/>
          <w:szCs w:val="24"/>
          <w:vertAlign w:val="superscript"/>
        </w:rPr>
        <w:t>th</w:t>
      </w:r>
      <w:r w:rsidR="00515586">
        <w:rPr>
          <w:rFonts w:ascii="TimesNewRomanPSMT" w:hAnsi="TimesNewRomanPSMT" w:cs="TimesNewRomanPSMT"/>
          <w:sz w:val="20"/>
          <w:szCs w:val="24"/>
        </w:rPr>
        <w:t xml:space="preserve"> and 5/6</w:t>
      </w:r>
      <w:r w:rsidR="00515586" w:rsidRPr="00515586">
        <w:rPr>
          <w:rFonts w:ascii="TimesNewRomanPSMT" w:hAnsi="TimesNewRomanPSMT" w:cs="TimesNewRomanPSMT"/>
          <w:sz w:val="20"/>
          <w:szCs w:val="24"/>
          <w:vertAlign w:val="superscript"/>
        </w:rPr>
        <w:t>th</w:t>
      </w:r>
      <w:r w:rsidR="00515586">
        <w:rPr>
          <w:rFonts w:ascii="TimesNewRomanPSMT" w:hAnsi="TimesNewRomanPSMT" w:cs="TimesNewRomanPSMT"/>
          <w:sz w:val="20"/>
          <w:szCs w:val="24"/>
        </w:rPr>
        <w:t xml:space="preserve"> grades.</w:t>
      </w:r>
      <w:proofErr w:type="gramEnd"/>
      <w:r w:rsidR="00515586">
        <w:rPr>
          <w:rFonts w:ascii="TimesNewRomanPSMT" w:hAnsi="TimesNewRomanPSMT" w:cs="TimesNewRomanPSMT"/>
          <w:sz w:val="20"/>
          <w:szCs w:val="24"/>
        </w:rPr>
        <w:t xml:space="preserve">  NO DOUBLE TEAMING OUTSIDE THE 3 POINT ARC.</w:t>
      </w:r>
    </w:p>
    <w:p w:rsidR="00D1733B" w:rsidRDefault="00D1733B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r w:rsidRPr="004B6FBA">
        <w:rPr>
          <w:rFonts w:ascii="TimesNewRomanPSMT" w:hAnsi="TimesNewRomanPSMT" w:cs="TimesNewRomanPSMT"/>
          <w:sz w:val="20"/>
          <w:szCs w:val="24"/>
        </w:rPr>
        <w:t>17. Playoff Requirements: Each player must play in at least half of the regular season games to be</w:t>
      </w: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proofErr w:type="gramStart"/>
      <w:r w:rsidRPr="004B6FBA">
        <w:rPr>
          <w:rFonts w:ascii="TimesNewRomanPSMT" w:hAnsi="TimesNewRomanPSMT" w:cs="TimesNewRomanPSMT"/>
          <w:sz w:val="20"/>
          <w:szCs w:val="24"/>
        </w:rPr>
        <w:t>eligible</w:t>
      </w:r>
      <w:proofErr w:type="gramEnd"/>
      <w:r w:rsidRPr="004B6FBA">
        <w:rPr>
          <w:rFonts w:ascii="TimesNewRomanPSMT" w:hAnsi="TimesNewRomanPSMT" w:cs="TimesNewRomanPSMT"/>
          <w:sz w:val="20"/>
          <w:szCs w:val="24"/>
        </w:rPr>
        <w:t xml:space="preserve"> to play in the playoffs.</w:t>
      </w:r>
    </w:p>
    <w:p w:rsidR="00D1733B" w:rsidRDefault="00D1733B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r w:rsidRPr="004B6FBA">
        <w:rPr>
          <w:rFonts w:ascii="TimesNewRomanPSMT" w:hAnsi="TimesNewRomanPSMT" w:cs="TimesNewRomanPSMT"/>
          <w:sz w:val="20"/>
          <w:szCs w:val="24"/>
        </w:rPr>
        <w:t xml:space="preserve">18. Please refer to positions by # (see section IV). The sooner the players </w:t>
      </w:r>
      <w:proofErr w:type="gramStart"/>
      <w:r w:rsidRPr="004B6FBA">
        <w:rPr>
          <w:rFonts w:ascii="TimesNewRomanPSMT" w:hAnsi="TimesNewRomanPSMT" w:cs="TimesNewRomanPSMT"/>
          <w:sz w:val="20"/>
          <w:szCs w:val="24"/>
        </w:rPr>
        <w:t>learn</w:t>
      </w:r>
      <w:proofErr w:type="gramEnd"/>
      <w:r w:rsidRPr="004B6FBA">
        <w:rPr>
          <w:rFonts w:ascii="TimesNewRomanPSMT" w:hAnsi="TimesNewRomanPSMT" w:cs="TimesNewRomanPSMT"/>
          <w:sz w:val="20"/>
          <w:szCs w:val="24"/>
        </w:rPr>
        <w:t xml:space="preserve"> these the better (for</w:t>
      </w: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proofErr w:type="gramStart"/>
      <w:r w:rsidRPr="004B6FBA">
        <w:rPr>
          <w:rFonts w:ascii="TimesNewRomanPSMT" w:hAnsi="TimesNewRomanPSMT" w:cs="TimesNewRomanPSMT"/>
          <w:sz w:val="20"/>
          <w:szCs w:val="24"/>
        </w:rPr>
        <w:t>communication</w:t>
      </w:r>
      <w:proofErr w:type="gramEnd"/>
      <w:r w:rsidRPr="004B6FBA">
        <w:rPr>
          <w:rFonts w:ascii="TimesNewRomanPSMT" w:hAnsi="TimesNewRomanPSMT" w:cs="TimesNewRomanPSMT"/>
          <w:sz w:val="20"/>
          <w:szCs w:val="24"/>
        </w:rPr>
        <w:t xml:space="preserve"> purposes).</w:t>
      </w:r>
    </w:p>
    <w:p w:rsidR="00D1733B" w:rsidRDefault="00D1733B" w:rsidP="004B6FB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8"/>
        </w:rPr>
      </w:pP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8"/>
        </w:rPr>
      </w:pPr>
      <w:r w:rsidRPr="004B6FBA">
        <w:rPr>
          <w:rFonts w:ascii="ArialMT" w:hAnsi="ArialMT" w:cs="ArialMT"/>
          <w:sz w:val="20"/>
          <w:szCs w:val="28"/>
        </w:rPr>
        <w:t>BASIC BASKETBALL RULES</w:t>
      </w:r>
    </w:p>
    <w:p w:rsidR="00D1733B" w:rsidRDefault="00D1733B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r w:rsidRPr="004B6FBA">
        <w:rPr>
          <w:rFonts w:ascii="TimesNewRomanPSMT" w:hAnsi="TimesNewRomanPSMT" w:cs="TimesNewRomanPSMT"/>
          <w:sz w:val="20"/>
          <w:szCs w:val="24"/>
        </w:rPr>
        <w:t>1. 3 seconds- no offensive player may be in the painted “key” area for more than 3 seconds without</w:t>
      </w: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proofErr w:type="gramStart"/>
      <w:r w:rsidRPr="004B6FBA">
        <w:rPr>
          <w:rFonts w:ascii="TimesNewRomanPSMT" w:hAnsi="TimesNewRomanPSMT" w:cs="TimesNewRomanPSMT"/>
          <w:sz w:val="20"/>
          <w:szCs w:val="24"/>
        </w:rPr>
        <w:t>a</w:t>
      </w:r>
      <w:proofErr w:type="gramEnd"/>
      <w:r w:rsidRPr="004B6FBA">
        <w:rPr>
          <w:rFonts w:ascii="TimesNewRomanPSMT" w:hAnsi="TimesNewRomanPSMT" w:cs="TimesNewRomanPSMT"/>
          <w:sz w:val="20"/>
          <w:szCs w:val="24"/>
        </w:rPr>
        <w:t xml:space="preserve"> shot being taken. Every time a shot is taken, a new 3-second count begins. Officials should</w:t>
      </w: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proofErr w:type="gramStart"/>
      <w:r w:rsidRPr="004B6FBA">
        <w:rPr>
          <w:rFonts w:ascii="TimesNewRomanPSMT" w:hAnsi="TimesNewRomanPSMT" w:cs="TimesNewRomanPSMT"/>
          <w:sz w:val="20"/>
          <w:szCs w:val="24"/>
        </w:rPr>
        <w:t>warn</w:t>
      </w:r>
      <w:proofErr w:type="gramEnd"/>
      <w:r w:rsidRPr="004B6FBA">
        <w:rPr>
          <w:rFonts w:ascii="TimesNewRomanPSMT" w:hAnsi="TimesNewRomanPSMT" w:cs="TimesNewRomanPSMT"/>
          <w:sz w:val="20"/>
          <w:szCs w:val="24"/>
        </w:rPr>
        <w:t xml:space="preserve"> players to get out of the key before calling 3 seconds.</w:t>
      </w:r>
    </w:p>
    <w:p w:rsidR="00D1733B" w:rsidRDefault="00D1733B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r w:rsidRPr="004B6FBA">
        <w:rPr>
          <w:rFonts w:ascii="TimesNewRomanPSMT" w:hAnsi="TimesNewRomanPSMT" w:cs="TimesNewRomanPSMT"/>
          <w:sz w:val="20"/>
          <w:szCs w:val="24"/>
        </w:rPr>
        <w:t>2. 5 second held ball- an offensive player cannot control the ball for more than five seconds when</w:t>
      </w: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proofErr w:type="gramStart"/>
      <w:r w:rsidRPr="004B6FBA">
        <w:rPr>
          <w:rFonts w:ascii="TimesNewRomanPSMT" w:hAnsi="TimesNewRomanPSMT" w:cs="TimesNewRomanPSMT"/>
          <w:sz w:val="20"/>
          <w:szCs w:val="24"/>
        </w:rPr>
        <w:t>closely</w:t>
      </w:r>
      <w:proofErr w:type="gramEnd"/>
      <w:r w:rsidRPr="004B6FBA">
        <w:rPr>
          <w:rFonts w:ascii="TimesNewRomanPSMT" w:hAnsi="TimesNewRomanPSMT" w:cs="TimesNewRomanPSMT"/>
          <w:sz w:val="20"/>
          <w:szCs w:val="24"/>
        </w:rPr>
        <w:t xml:space="preserve"> guarded. (Within 6 feet and defense must be facing the ball handler) Four second </w:t>
      </w:r>
      <w:proofErr w:type="gramStart"/>
      <w:r w:rsidRPr="004B6FBA">
        <w:rPr>
          <w:rFonts w:ascii="TimesNewRomanPSMT" w:hAnsi="TimesNewRomanPSMT" w:cs="TimesNewRomanPSMT"/>
          <w:sz w:val="20"/>
          <w:szCs w:val="24"/>
        </w:rPr>
        <w:t>hold</w:t>
      </w:r>
      <w:proofErr w:type="gramEnd"/>
      <w:r w:rsidRPr="004B6FBA">
        <w:rPr>
          <w:rFonts w:ascii="TimesNewRomanPSMT" w:hAnsi="TimesNewRomanPSMT" w:cs="TimesNewRomanPSMT"/>
          <w:sz w:val="20"/>
          <w:szCs w:val="24"/>
        </w:rPr>
        <w:t>,</w:t>
      </w: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proofErr w:type="gramStart"/>
      <w:r w:rsidRPr="004B6FBA">
        <w:rPr>
          <w:rFonts w:ascii="TimesNewRomanPSMT" w:hAnsi="TimesNewRomanPSMT" w:cs="TimesNewRomanPSMT"/>
          <w:sz w:val="20"/>
          <w:szCs w:val="24"/>
        </w:rPr>
        <w:t>four-second</w:t>
      </w:r>
      <w:proofErr w:type="gramEnd"/>
      <w:r w:rsidRPr="004B6FBA">
        <w:rPr>
          <w:rFonts w:ascii="TimesNewRomanPSMT" w:hAnsi="TimesNewRomanPSMT" w:cs="TimesNewRomanPSMT"/>
          <w:sz w:val="20"/>
          <w:szCs w:val="24"/>
        </w:rPr>
        <w:t xml:space="preserve"> dribble, four-second hold is ok.</w:t>
      </w:r>
    </w:p>
    <w:p w:rsidR="00D1733B" w:rsidRDefault="00D1733B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r w:rsidRPr="004B6FBA">
        <w:rPr>
          <w:rFonts w:ascii="TimesNewRomanPSMT" w:hAnsi="TimesNewRomanPSMT" w:cs="TimesNewRomanPSMT"/>
          <w:sz w:val="20"/>
          <w:szCs w:val="24"/>
        </w:rPr>
        <w:t>3. Double or illegal dribble- once a dribble has started; it can’t be stopped and started again. A</w:t>
      </w: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proofErr w:type="gramStart"/>
      <w:r w:rsidRPr="004B6FBA">
        <w:rPr>
          <w:rFonts w:ascii="TimesNewRomanPSMT" w:hAnsi="TimesNewRomanPSMT" w:cs="TimesNewRomanPSMT"/>
          <w:sz w:val="20"/>
          <w:szCs w:val="24"/>
        </w:rPr>
        <w:t>stopped</w:t>
      </w:r>
      <w:proofErr w:type="gramEnd"/>
      <w:r w:rsidRPr="004B6FBA">
        <w:rPr>
          <w:rFonts w:ascii="TimesNewRomanPSMT" w:hAnsi="TimesNewRomanPSMT" w:cs="TimesNewRomanPSMT"/>
          <w:sz w:val="20"/>
          <w:szCs w:val="24"/>
        </w:rPr>
        <w:t xml:space="preserve"> dribble is when a player touches the ball with both hands or allows the dribbling hand to</w:t>
      </w: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proofErr w:type="gramStart"/>
      <w:r w:rsidRPr="004B6FBA">
        <w:rPr>
          <w:rFonts w:ascii="TimesNewRomanPSMT" w:hAnsi="TimesNewRomanPSMT" w:cs="TimesNewRomanPSMT"/>
          <w:sz w:val="20"/>
          <w:szCs w:val="24"/>
        </w:rPr>
        <w:t>face</w:t>
      </w:r>
      <w:proofErr w:type="gramEnd"/>
      <w:r w:rsidRPr="004B6FBA">
        <w:rPr>
          <w:rFonts w:ascii="TimesNewRomanPSMT" w:hAnsi="TimesNewRomanPSMT" w:cs="TimesNewRomanPSMT"/>
          <w:sz w:val="20"/>
          <w:szCs w:val="24"/>
        </w:rPr>
        <w:t xml:space="preserve"> the ceiling (also called palming or carrying). A dribble also is stopped when the ball is held</w:t>
      </w: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proofErr w:type="gramStart"/>
      <w:r w:rsidRPr="004B6FBA">
        <w:rPr>
          <w:rFonts w:ascii="TimesNewRomanPSMT" w:hAnsi="TimesNewRomanPSMT" w:cs="TimesNewRomanPSMT"/>
          <w:sz w:val="20"/>
          <w:szCs w:val="24"/>
        </w:rPr>
        <w:t>against</w:t>
      </w:r>
      <w:proofErr w:type="gramEnd"/>
      <w:r w:rsidRPr="004B6FBA">
        <w:rPr>
          <w:rFonts w:ascii="TimesNewRomanPSMT" w:hAnsi="TimesNewRomanPSMT" w:cs="TimesNewRomanPSMT"/>
          <w:sz w:val="20"/>
          <w:szCs w:val="24"/>
        </w:rPr>
        <w:t xml:space="preserve"> another body part (hip or leg). Also, dribbling with both hands is not allowed.</w:t>
      </w:r>
    </w:p>
    <w:p w:rsidR="00D1733B" w:rsidRDefault="00D1733B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r w:rsidRPr="004B6FBA">
        <w:rPr>
          <w:rFonts w:ascii="TimesNewRomanPSMT" w:hAnsi="TimesNewRomanPSMT" w:cs="TimesNewRomanPSMT"/>
          <w:sz w:val="20"/>
          <w:szCs w:val="24"/>
        </w:rPr>
        <w:t>4. Traveling- remember</w:t>
      </w:r>
      <w:proofErr w:type="gramStart"/>
      <w:r w:rsidRPr="004B6FBA">
        <w:rPr>
          <w:rFonts w:ascii="TimesNewRomanPSMT" w:hAnsi="TimesNewRomanPSMT" w:cs="TimesNewRomanPSMT"/>
          <w:sz w:val="20"/>
          <w:szCs w:val="24"/>
        </w:rPr>
        <w:t>,</w:t>
      </w:r>
      <w:proofErr w:type="gramEnd"/>
      <w:r w:rsidRPr="004B6FBA">
        <w:rPr>
          <w:rFonts w:ascii="TimesNewRomanPSMT" w:hAnsi="TimesNewRomanPSMT" w:cs="TimesNewRomanPSMT"/>
          <w:sz w:val="20"/>
          <w:szCs w:val="24"/>
        </w:rPr>
        <w:t xml:space="preserve"> we don’t follow NBA rules. Once the dribble is stopped only a pivot foot</w:t>
      </w: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proofErr w:type="gramStart"/>
      <w:r w:rsidRPr="004B6FBA">
        <w:rPr>
          <w:rFonts w:ascii="TimesNewRomanPSMT" w:hAnsi="TimesNewRomanPSMT" w:cs="TimesNewRomanPSMT"/>
          <w:sz w:val="20"/>
          <w:szCs w:val="24"/>
        </w:rPr>
        <w:t>or</w:t>
      </w:r>
      <w:proofErr w:type="gramEnd"/>
      <w:r w:rsidRPr="004B6FBA">
        <w:rPr>
          <w:rFonts w:ascii="TimesNewRomanPSMT" w:hAnsi="TimesNewRomanPSMT" w:cs="TimesNewRomanPSMT"/>
          <w:sz w:val="20"/>
          <w:szCs w:val="24"/>
        </w:rPr>
        <w:t xml:space="preserve"> plant foot for a lay-up is allowed.</w:t>
      </w:r>
    </w:p>
    <w:p w:rsidR="00D1733B" w:rsidRDefault="00D1733B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r w:rsidRPr="004B6FBA">
        <w:rPr>
          <w:rFonts w:ascii="TimesNewRomanPSMT" w:hAnsi="TimesNewRomanPSMT" w:cs="TimesNewRomanPSMT"/>
          <w:sz w:val="20"/>
          <w:szCs w:val="24"/>
        </w:rPr>
        <w:t>5. Backcourt-once three points of contact are established by the offense in the front court (usually</w:t>
      </w: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proofErr w:type="gramStart"/>
      <w:r w:rsidRPr="004B6FBA">
        <w:rPr>
          <w:rFonts w:ascii="TimesNewRomanPSMT" w:hAnsi="TimesNewRomanPSMT" w:cs="TimesNewRomanPSMT"/>
          <w:sz w:val="20"/>
          <w:szCs w:val="24"/>
        </w:rPr>
        <w:t>both</w:t>
      </w:r>
      <w:proofErr w:type="gramEnd"/>
      <w:r w:rsidRPr="004B6FBA">
        <w:rPr>
          <w:rFonts w:ascii="TimesNewRomanPSMT" w:hAnsi="TimesNewRomanPSMT" w:cs="TimesNewRomanPSMT"/>
          <w:sz w:val="20"/>
          <w:szCs w:val="24"/>
        </w:rPr>
        <w:t xml:space="preserve"> feet and the ball), any contact with the half court line or backcourt by the ball or ball handler</w:t>
      </w: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proofErr w:type="gramStart"/>
      <w:r w:rsidRPr="004B6FBA">
        <w:rPr>
          <w:rFonts w:ascii="TimesNewRomanPSMT" w:hAnsi="TimesNewRomanPSMT" w:cs="TimesNewRomanPSMT"/>
          <w:sz w:val="20"/>
          <w:szCs w:val="24"/>
        </w:rPr>
        <w:t>is</w:t>
      </w:r>
      <w:proofErr w:type="gramEnd"/>
      <w:r w:rsidRPr="004B6FBA">
        <w:rPr>
          <w:rFonts w:ascii="TimesNewRomanPSMT" w:hAnsi="TimesNewRomanPSMT" w:cs="TimesNewRomanPSMT"/>
          <w:sz w:val="20"/>
          <w:szCs w:val="24"/>
        </w:rPr>
        <w:t xml:space="preserve"> a violation. Officials should explain this violation only and return the ball to the offense in</w:t>
      </w: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r w:rsidRPr="004B6FBA">
        <w:rPr>
          <w:rFonts w:ascii="TimesNewRomanPSMT" w:hAnsi="TimesNewRomanPSMT" w:cs="TimesNewRomanPSMT"/>
          <w:sz w:val="20"/>
          <w:szCs w:val="24"/>
        </w:rPr>
        <w:t>5</w:t>
      </w:r>
      <w:r w:rsidRPr="004B6FBA">
        <w:rPr>
          <w:rFonts w:ascii="TimesNewRomanPSMT" w:hAnsi="TimesNewRomanPSMT" w:cs="TimesNewRomanPSMT"/>
          <w:sz w:val="20"/>
          <w:szCs w:val="16"/>
        </w:rPr>
        <w:t>th</w:t>
      </w:r>
      <w:r w:rsidRPr="004B6FBA">
        <w:rPr>
          <w:rFonts w:ascii="TimesNewRomanPSMT" w:hAnsi="TimesNewRomanPSMT" w:cs="TimesNewRomanPSMT"/>
          <w:sz w:val="20"/>
          <w:szCs w:val="24"/>
        </w:rPr>
        <w:t>/6</w:t>
      </w:r>
      <w:r w:rsidRPr="004B6FBA">
        <w:rPr>
          <w:rFonts w:ascii="TimesNewRomanPSMT" w:hAnsi="TimesNewRomanPSMT" w:cs="TimesNewRomanPSMT"/>
          <w:sz w:val="20"/>
          <w:szCs w:val="16"/>
        </w:rPr>
        <w:t xml:space="preserve">th </w:t>
      </w:r>
      <w:r w:rsidRPr="004B6FBA">
        <w:rPr>
          <w:rFonts w:ascii="TimesNewRomanPSMT" w:hAnsi="TimesNewRomanPSMT" w:cs="TimesNewRomanPSMT"/>
          <w:sz w:val="20"/>
          <w:szCs w:val="24"/>
        </w:rPr>
        <w:t>grade level early season games. There can be no backcourt violation on an in-bounds play.</w:t>
      </w:r>
    </w:p>
    <w:p w:rsidR="00D1733B" w:rsidRDefault="00D1733B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r w:rsidRPr="004B6FBA">
        <w:rPr>
          <w:rFonts w:ascii="TimesNewRomanPSMT" w:hAnsi="TimesNewRomanPSMT" w:cs="TimesNewRomanPSMT"/>
          <w:sz w:val="20"/>
          <w:szCs w:val="24"/>
        </w:rPr>
        <w:t>6. In-bounding-a player in-bounding the ball cannot move side to side except following a made</w:t>
      </w: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proofErr w:type="gramStart"/>
      <w:r w:rsidRPr="004B6FBA">
        <w:rPr>
          <w:rFonts w:ascii="TimesNewRomanPSMT" w:hAnsi="TimesNewRomanPSMT" w:cs="TimesNewRomanPSMT"/>
          <w:sz w:val="20"/>
          <w:szCs w:val="24"/>
        </w:rPr>
        <w:t>basket</w:t>
      </w:r>
      <w:proofErr w:type="gramEnd"/>
      <w:r w:rsidRPr="004B6FBA">
        <w:rPr>
          <w:rFonts w:ascii="TimesNewRomanPSMT" w:hAnsi="TimesNewRomanPSMT" w:cs="TimesNewRomanPSMT"/>
          <w:sz w:val="20"/>
          <w:szCs w:val="24"/>
        </w:rPr>
        <w:t xml:space="preserve"> or free throw. A defender can’t “break the plane” of the boundary line on an in-bounds</w:t>
      </w: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proofErr w:type="gramStart"/>
      <w:r w:rsidRPr="004B6FBA">
        <w:rPr>
          <w:rFonts w:ascii="TimesNewRomanPSMT" w:hAnsi="TimesNewRomanPSMT" w:cs="TimesNewRomanPSMT"/>
          <w:sz w:val="20"/>
          <w:szCs w:val="24"/>
        </w:rPr>
        <w:t>play</w:t>
      </w:r>
      <w:proofErr w:type="gramEnd"/>
      <w:r w:rsidRPr="004B6FBA">
        <w:rPr>
          <w:rFonts w:ascii="TimesNewRomanPSMT" w:hAnsi="TimesNewRomanPSMT" w:cs="TimesNewRomanPSMT"/>
          <w:sz w:val="20"/>
          <w:szCs w:val="24"/>
        </w:rPr>
        <w:t xml:space="preserve">. The official should encourage a defender to give a three-foot “cushion” </w:t>
      </w:r>
      <w:proofErr w:type="gramStart"/>
      <w:r w:rsidRPr="004B6FBA">
        <w:rPr>
          <w:rFonts w:ascii="TimesNewRomanPSMT" w:hAnsi="TimesNewRomanPSMT" w:cs="TimesNewRomanPSMT"/>
          <w:sz w:val="20"/>
          <w:szCs w:val="24"/>
        </w:rPr>
        <w:t>to an in-bounds</w:t>
      </w:r>
      <w:proofErr w:type="gramEnd"/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proofErr w:type="gramStart"/>
      <w:r w:rsidRPr="004B6FBA">
        <w:rPr>
          <w:rFonts w:ascii="TimesNewRomanPSMT" w:hAnsi="TimesNewRomanPSMT" w:cs="TimesNewRomanPSMT"/>
          <w:sz w:val="20"/>
          <w:szCs w:val="24"/>
        </w:rPr>
        <w:t>passer</w:t>
      </w:r>
      <w:proofErr w:type="gramEnd"/>
      <w:r w:rsidRPr="004B6FBA">
        <w:rPr>
          <w:rFonts w:ascii="TimesNewRomanPSMT" w:hAnsi="TimesNewRomanPSMT" w:cs="TimesNewRomanPSMT"/>
          <w:sz w:val="20"/>
          <w:szCs w:val="24"/>
        </w:rPr>
        <w:t>. A ball must be in-bounded within 5 seconds of the ball being made available to the passer.</w:t>
      </w:r>
    </w:p>
    <w:p w:rsidR="00D1733B" w:rsidRDefault="00D1733B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r w:rsidRPr="004B6FBA">
        <w:rPr>
          <w:rFonts w:ascii="TimesNewRomanPSMT" w:hAnsi="TimesNewRomanPSMT" w:cs="TimesNewRomanPSMT"/>
          <w:sz w:val="20"/>
          <w:szCs w:val="24"/>
        </w:rPr>
        <w:t>7. Free throws-players cannot move into the lane or into adjoining spaces until the ball has hit the</w:t>
      </w: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proofErr w:type="gramStart"/>
      <w:r w:rsidRPr="004B6FBA">
        <w:rPr>
          <w:rFonts w:ascii="TimesNewRomanPSMT" w:hAnsi="TimesNewRomanPSMT" w:cs="TimesNewRomanPSMT"/>
          <w:sz w:val="20"/>
          <w:szCs w:val="24"/>
        </w:rPr>
        <w:t>rim</w:t>
      </w:r>
      <w:proofErr w:type="gramEnd"/>
      <w:r w:rsidRPr="004B6FBA">
        <w:rPr>
          <w:rFonts w:ascii="TimesNewRomanPSMT" w:hAnsi="TimesNewRomanPSMT" w:cs="TimesNewRomanPSMT"/>
          <w:sz w:val="20"/>
          <w:szCs w:val="24"/>
        </w:rPr>
        <w:t xml:space="preserve"> during the last awarded free throw. Shooting violations… 7</w:t>
      </w:r>
      <w:r w:rsidRPr="004B6FBA">
        <w:rPr>
          <w:rFonts w:ascii="TimesNewRomanPSMT" w:hAnsi="TimesNewRomanPSMT" w:cs="TimesNewRomanPSMT"/>
          <w:sz w:val="20"/>
          <w:szCs w:val="16"/>
        </w:rPr>
        <w:t>th</w:t>
      </w:r>
      <w:r w:rsidRPr="004B6FBA">
        <w:rPr>
          <w:rFonts w:ascii="TimesNewRomanPSMT" w:hAnsi="TimesNewRomanPSMT" w:cs="TimesNewRomanPSMT"/>
          <w:sz w:val="20"/>
          <w:szCs w:val="24"/>
        </w:rPr>
        <w:t>/8</w:t>
      </w:r>
      <w:r w:rsidRPr="004B6FBA">
        <w:rPr>
          <w:rFonts w:ascii="TimesNewRomanPSMT" w:hAnsi="TimesNewRomanPSMT" w:cs="TimesNewRomanPSMT"/>
          <w:sz w:val="20"/>
          <w:szCs w:val="16"/>
        </w:rPr>
        <w:t xml:space="preserve">th </w:t>
      </w:r>
      <w:r w:rsidRPr="004B6FBA">
        <w:rPr>
          <w:rFonts w:ascii="TimesNewRomanPSMT" w:hAnsi="TimesNewRomanPSMT" w:cs="TimesNewRomanPSMT"/>
          <w:sz w:val="20"/>
          <w:szCs w:val="24"/>
        </w:rPr>
        <w:t>divisions=none allowed;</w:t>
      </w: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r w:rsidRPr="004B6FBA">
        <w:rPr>
          <w:rFonts w:ascii="TimesNewRomanPSMT" w:hAnsi="TimesNewRomanPSMT" w:cs="TimesNewRomanPSMT"/>
          <w:sz w:val="20"/>
          <w:szCs w:val="24"/>
        </w:rPr>
        <w:t>5</w:t>
      </w:r>
      <w:r w:rsidRPr="004B6FBA">
        <w:rPr>
          <w:rFonts w:ascii="TimesNewRomanPSMT" w:hAnsi="TimesNewRomanPSMT" w:cs="TimesNewRomanPSMT"/>
          <w:sz w:val="20"/>
          <w:szCs w:val="16"/>
        </w:rPr>
        <w:t>th</w:t>
      </w:r>
      <w:r w:rsidRPr="004B6FBA">
        <w:rPr>
          <w:rFonts w:ascii="TimesNewRomanPSMT" w:hAnsi="TimesNewRomanPSMT" w:cs="TimesNewRomanPSMT"/>
          <w:sz w:val="20"/>
          <w:szCs w:val="24"/>
        </w:rPr>
        <w:t>/6</w:t>
      </w:r>
      <w:r w:rsidRPr="004B6FBA">
        <w:rPr>
          <w:rFonts w:ascii="TimesNewRomanPSMT" w:hAnsi="TimesNewRomanPSMT" w:cs="TimesNewRomanPSMT"/>
          <w:sz w:val="20"/>
          <w:szCs w:val="16"/>
        </w:rPr>
        <w:t xml:space="preserve">th </w:t>
      </w:r>
      <w:r w:rsidRPr="004B6FBA">
        <w:rPr>
          <w:rFonts w:ascii="TimesNewRomanPSMT" w:hAnsi="TimesNewRomanPSMT" w:cs="TimesNewRomanPSMT"/>
          <w:sz w:val="20"/>
          <w:szCs w:val="24"/>
        </w:rPr>
        <w:t>Boys division=must start behind line may come into contact with line but not go over.</w:t>
      </w: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r w:rsidRPr="004B6FBA">
        <w:rPr>
          <w:rFonts w:ascii="TimesNewRomanPSMT" w:hAnsi="TimesNewRomanPSMT" w:cs="TimesNewRomanPSMT"/>
          <w:sz w:val="20"/>
          <w:szCs w:val="24"/>
        </w:rPr>
        <w:t>5</w:t>
      </w:r>
      <w:r w:rsidRPr="004B6FBA">
        <w:rPr>
          <w:rFonts w:ascii="TimesNewRomanPSMT" w:hAnsi="TimesNewRomanPSMT" w:cs="TimesNewRomanPSMT"/>
          <w:sz w:val="20"/>
          <w:szCs w:val="16"/>
        </w:rPr>
        <w:t>th</w:t>
      </w:r>
      <w:r w:rsidRPr="004B6FBA">
        <w:rPr>
          <w:rFonts w:ascii="TimesNewRomanPSMT" w:hAnsi="TimesNewRomanPSMT" w:cs="TimesNewRomanPSMT"/>
          <w:sz w:val="20"/>
          <w:szCs w:val="24"/>
        </w:rPr>
        <w:t>/6</w:t>
      </w:r>
      <w:r w:rsidRPr="004B6FBA">
        <w:rPr>
          <w:rFonts w:ascii="TimesNewRomanPSMT" w:hAnsi="TimesNewRomanPSMT" w:cs="TimesNewRomanPSMT"/>
          <w:sz w:val="20"/>
          <w:szCs w:val="16"/>
        </w:rPr>
        <w:t xml:space="preserve">th </w:t>
      </w:r>
      <w:r w:rsidRPr="004B6FBA">
        <w:rPr>
          <w:rFonts w:ascii="TimesNewRomanPSMT" w:hAnsi="TimesNewRomanPSMT" w:cs="TimesNewRomanPSMT"/>
          <w:sz w:val="20"/>
          <w:szCs w:val="24"/>
        </w:rPr>
        <w:t>Girls division=must start behind line but may finish over the line. 3</w:t>
      </w:r>
      <w:r w:rsidRPr="004B6FBA">
        <w:rPr>
          <w:rFonts w:ascii="TimesNewRomanPSMT" w:hAnsi="TimesNewRomanPSMT" w:cs="TimesNewRomanPSMT"/>
          <w:sz w:val="20"/>
          <w:szCs w:val="16"/>
        </w:rPr>
        <w:t>rd</w:t>
      </w:r>
      <w:r w:rsidRPr="004B6FBA">
        <w:rPr>
          <w:rFonts w:ascii="TimesNewRomanPSMT" w:hAnsi="TimesNewRomanPSMT" w:cs="TimesNewRomanPSMT"/>
          <w:sz w:val="20"/>
          <w:szCs w:val="24"/>
        </w:rPr>
        <w:t>/ 4</w:t>
      </w:r>
      <w:r w:rsidRPr="004B6FBA">
        <w:rPr>
          <w:rFonts w:ascii="TimesNewRomanPSMT" w:hAnsi="TimesNewRomanPSMT" w:cs="TimesNewRomanPSMT"/>
          <w:sz w:val="20"/>
          <w:szCs w:val="16"/>
        </w:rPr>
        <w:t xml:space="preserve">th </w:t>
      </w:r>
      <w:r w:rsidRPr="004B6FBA">
        <w:rPr>
          <w:rFonts w:ascii="TimesNewRomanPSMT" w:hAnsi="TimesNewRomanPSMT" w:cs="TimesNewRomanPSMT"/>
          <w:sz w:val="20"/>
          <w:szCs w:val="24"/>
        </w:rPr>
        <w:t>grade</w:t>
      </w: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proofErr w:type="gramStart"/>
      <w:r w:rsidRPr="004B6FBA">
        <w:rPr>
          <w:rFonts w:ascii="TimesNewRomanPSMT" w:hAnsi="TimesNewRomanPSMT" w:cs="TimesNewRomanPSMT"/>
          <w:sz w:val="20"/>
          <w:szCs w:val="24"/>
        </w:rPr>
        <w:t>division=</w:t>
      </w:r>
      <w:proofErr w:type="gramEnd"/>
      <w:r w:rsidRPr="004B6FBA">
        <w:rPr>
          <w:rFonts w:ascii="TimesNewRomanPSMT" w:hAnsi="TimesNewRomanPSMT" w:cs="TimesNewRomanPSMT"/>
          <w:sz w:val="20"/>
          <w:szCs w:val="24"/>
        </w:rPr>
        <w:t>may start inside of foul line (placement determined by ability).</w:t>
      </w:r>
    </w:p>
    <w:p w:rsidR="00D1733B" w:rsidRDefault="00D1733B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r w:rsidRPr="004B6FBA">
        <w:rPr>
          <w:rFonts w:ascii="TimesNewRomanPSMT" w:hAnsi="TimesNewRomanPSMT" w:cs="TimesNewRomanPSMT"/>
          <w:sz w:val="20"/>
          <w:szCs w:val="24"/>
        </w:rPr>
        <w:lastRenderedPageBreak/>
        <w:t>8. Jump ball-a center cannot control the ball during a jump ball. Alternating possession arrow will</w:t>
      </w: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proofErr w:type="gramStart"/>
      <w:r w:rsidRPr="004B6FBA">
        <w:rPr>
          <w:rFonts w:ascii="TimesNewRomanPSMT" w:hAnsi="TimesNewRomanPSMT" w:cs="TimesNewRomanPSMT"/>
          <w:sz w:val="20"/>
          <w:szCs w:val="24"/>
        </w:rPr>
        <w:t>decide</w:t>
      </w:r>
      <w:proofErr w:type="gramEnd"/>
      <w:r w:rsidRPr="004B6FBA">
        <w:rPr>
          <w:rFonts w:ascii="TimesNewRomanPSMT" w:hAnsi="TimesNewRomanPSMT" w:cs="TimesNewRomanPSMT"/>
          <w:sz w:val="20"/>
          <w:szCs w:val="24"/>
        </w:rPr>
        <w:t xml:space="preserve"> possession on called jump balls and at the start of the second half. For the start of an</w:t>
      </w: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proofErr w:type="gramStart"/>
      <w:r w:rsidRPr="004B6FBA">
        <w:rPr>
          <w:rFonts w:ascii="TimesNewRomanPSMT" w:hAnsi="TimesNewRomanPSMT" w:cs="TimesNewRomanPSMT"/>
          <w:sz w:val="20"/>
          <w:szCs w:val="24"/>
        </w:rPr>
        <w:t>overtime</w:t>
      </w:r>
      <w:proofErr w:type="gramEnd"/>
      <w:r w:rsidRPr="004B6FBA">
        <w:rPr>
          <w:rFonts w:ascii="TimesNewRomanPSMT" w:hAnsi="TimesNewRomanPSMT" w:cs="TimesNewRomanPSMT"/>
          <w:sz w:val="20"/>
          <w:szCs w:val="24"/>
        </w:rPr>
        <w:t xml:space="preserve"> period, a jump ball will be conducted.</w:t>
      </w: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4B6FBA" w:rsidRPr="002A4167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A4167">
        <w:rPr>
          <w:rFonts w:ascii="TimesNewRomanPSMT" w:hAnsi="TimesNewRomanPSMT" w:cs="TimesNewRomanPSMT"/>
          <w:sz w:val="28"/>
          <w:szCs w:val="28"/>
        </w:rPr>
        <w:t>V</w:t>
      </w:r>
    </w:p>
    <w:p w:rsidR="002A4167" w:rsidRDefault="002A4167" w:rsidP="004B6FB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</w:p>
    <w:p w:rsidR="004B6FBA" w:rsidRPr="002A4167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 w:rsidRPr="002A4167">
        <w:rPr>
          <w:rFonts w:ascii="TimesNewRomanPS-ItalicMT" w:hAnsi="TimesNewRomanPS-ItalicMT" w:cs="TimesNewRomanPS-ItalicMT"/>
          <w:i/>
          <w:iCs/>
          <w:sz w:val="28"/>
          <w:szCs w:val="28"/>
        </w:rPr>
        <w:t>PLAYER POSITIONING AND NUMBERS</w:t>
      </w:r>
    </w:p>
    <w:p w:rsidR="002A4167" w:rsidRDefault="002A4167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r w:rsidRPr="004B6FBA">
        <w:rPr>
          <w:rFonts w:ascii="TimesNewRomanPSMT" w:hAnsi="TimesNewRomanPSMT" w:cs="TimesNewRomanPSMT"/>
          <w:sz w:val="20"/>
          <w:szCs w:val="24"/>
        </w:rPr>
        <w:t>A basketball team is organized, guided, and instructed by a coach. The team consists of five</w:t>
      </w: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proofErr w:type="gramStart"/>
      <w:r w:rsidRPr="004B6FBA">
        <w:rPr>
          <w:rFonts w:ascii="TimesNewRomanPSMT" w:hAnsi="TimesNewRomanPSMT" w:cs="TimesNewRomanPSMT"/>
          <w:sz w:val="20"/>
          <w:szCs w:val="24"/>
        </w:rPr>
        <w:t>players—</w:t>
      </w:r>
      <w:proofErr w:type="gramEnd"/>
      <w:r w:rsidRPr="004B6FBA">
        <w:rPr>
          <w:rFonts w:ascii="TimesNewRomanPSMT" w:hAnsi="TimesNewRomanPSMT" w:cs="TimesNewRomanPSMT"/>
          <w:sz w:val="20"/>
          <w:szCs w:val="24"/>
        </w:rPr>
        <w:t>two guards, two forwards, and one center—all of whom play offense and defense. The</w:t>
      </w: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proofErr w:type="gramStart"/>
      <w:r w:rsidRPr="004B6FBA">
        <w:rPr>
          <w:rFonts w:ascii="TimesNewRomanPSMT" w:hAnsi="TimesNewRomanPSMT" w:cs="TimesNewRomanPSMT"/>
          <w:sz w:val="20"/>
          <w:szCs w:val="24"/>
        </w:rPr>
        <w:t>guards—</w:t>
      </w:r>
      <w:proofErr w:type="gramEnd"/>
      <w:r w:rsidRPr="004B6FBA">
        <w:rPr>
          <w:rFonts w:ascii="TimesNewRomanPSMT" w:hAnsi="TimesNewRomanPSMT" w:cs="TimesNewRomanPSMT"/>
          <w:sz w:val="20"/>
          <w:szCs w:val="24"/>
        </w:rPr>
        <w:t xml:space="preserve">the point guard (known in basketball terminology as the </w:t>
      </w:r>
      <w:r w:rsidRPr="004B6FBA">
        <w:rPr>
          <w:rFonts w:ascii="TimesNewRomanPS-ItalicMT" w:hAnsi="TimesNewRomanPS-ItalicMT" w:cs="TimesNewRomanPS-ItalicMT"/>
          <w:i/>
          <w:iCs/>
          <w:sz w:val="20"/>
          <w:szCs w:val="24"/>
        </w:rPr>
        <w:t>1 guard</w:t>
      </w:r>
      <w:r w:rsidRPr="004B6FBA">
        <w:rPr>
          <w:rFonts w:ascii="TimesNewRomanPSMT" w:hAnsi="TimesNewRomanPSMT" w:cs="TimesNewRomanPSMT"/>
          <w:sz w:val="20"/>
          <w:szCs w:val="24"/>
        </w:rPr>
        <w:t>) and the shooting guard</w:t>
      </w: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r w:rsidRPr="004B6FBA">
        <w:rPr>
          <w:rFonts w:ascii="TimesNewRomanPSMT" w:hAnsi="TimesNewRomanPSMT" w:cs="TimesNewRomanPSMT"/>
          <w:sz w:val="20"/>
          <w:szCs w:val="24"/>
        </w:rPr>
        <w:t>(</w:t>
      </w:r>
      <w:r w:rsidRPr="004B6FBA">
        <w:rPr>
          <w:rFonts w:ascii="TimesNewRomanPS-ItalicMT" w:hAnsi="TimesNewRomanPS-ItalicMT" w:cs="TimesNewRomanPS-ItalicMT"/>
          <w:i/>
          <w:iCs/>
          <w:sz w:val="20"/>
          <w:szCs w:val="24"/>
        </w:rPr>
        <w:t>2 guard</w:t>
      </w:r>
      <w:r w:rsidRPr="004B6FBA">
        <w:rPr>
          <w:rFonts w:ascii="TimesNewRomanPSMT" w:hAnsi="TimesNewRomanPSMT" w:cs="TimesNewRomanPSMT"/>
          <w:sz w:val="20"/>
          <w:szCs w:val="24"/>
        </w:rPr>
        <w:t xml:space="preserve">)—comprise what is called the </w:t>
      </w:r>
      <w:r w:rsidRPr="004B6FBA">
        <w:rPr>
          <w:rFonts w:ascii="TimesNewRomanPS-ItalicMT" w:hAnsi="TimesNewRomanPS-ItalicMT" w:cs="TimesNewRomanPS-ItalicMT"/>
          <w:i/>
          <w:iCs/>
          <w:sz w:val="20"/>
          <w:szCs w:val="24"/>
        </w:rPr>
        <w:t xml:space="preserve">backcourt. </w:t>
      </w:r>
      <w:r w:rsidRPr="004B6FBA">
        <w:rPr>
          <w:rFonts w:ascii="TimesNewRomanPSMT" w:hAnsi="TimesNewRomanPSMT" w:cs="TimesNewRomanPSMT"/>
          <w:sz w:val="20"/>
          <w:szCs w:val="24"/>
        </w:rPr>
        <w:t xml:space="preserve">The point guard or </w:t>
      </w:r>
      <w:r w:rsidRPr="004B6FBA">
        <w:rPr>
          <w:rFonts w:ascii="TimesNewRomanPS-ItalicMT" w:hAnsi="TimesNewRomanPS-ItalicMT" w:cs="TimesNewRomanPS-ItalicMT"/>
          <w:i/>
          <w:iCs/>
          <w:sz w:val="20"/>
          <w:szCs w:val="24"/>
        </w:rPr>
        <w:t xml:space="preserve">1 guard </w:t>
      </w:r>
      <w:r w:rsidRPr="004B6FBA">
        <w:rPr>
          <w:rFonts w:ascii="TimesNewRomanPSMT" w:hAnsi="TimesNewRomanPSMT" w:cs="TimesNewRomanPSMT"/>
          <w:sz w:val="20"/>
          <w:szCs w:val="24"/>
        </w:rPr>
        <w:t>is generally the</w:t>
      </w: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proofErr w:type="gramStart"/>
      <w:r w:rsidRPr="004B6FBA">
        <w:rPr>
          <w:rFonts w:ascii="TimesNewRomanPSMT" w:hAnsi="TimesNewRomanPSMT" w:cs="TimesNewRomanPSMT"/>
          <w:sz w:val="20"/>
          <w:szCs w:val="24"/>
        </w:rPr>
        <w:t>leader</w:t>
      </w:r>
      <w:proofErr w:type="gramEnd"/>
      <w:r w:rsidRPr="004B6FBA">
        <w:rPr>
          <w:rFonts w:ascii="TimesNewRomanPSMT" w:hAnsi="TimesNewRomanPSMT" w:cs="TimesNewRomanPSMT"/>
          <w:sz w:val="20"/>
          <w:szCs w:val="24"/>
        </w:rPr>
        <w:t xml:space="preserve"> of the team on the court, acting as an extension of the coach. He/she must have exceptional</w:t>
      </w: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proofErr w:type="gramStart"/>
      <w:r w:rsidRPr="004B6FBA">
        <w:rPr>
          <w:rFonts w:ascii="TimesNewRomanPSMT" w:hAnsi="TimesNewRomanPSMT" w:cs="TimesNewRomanPSMT"/>
          <w:sz w:val="20"/>
          <w:szCs w:val="24"/>
        </w:rPr>
        <w:t>ball-handling</w:t>
      </w:r>
      <w:proofErr w:type="gramEnd"/>
      <w:r w:rsidRPr="004B6FBA">
        <w:rPr>
          <w:rFonts w:ascii="TimesNewRomanPSMT" w:hAnsi="TimesNewRomanPSMT" w:cs="TimesNewRomanPSMT"/>
          <w:sz w:val="20"/>
          <w:szCs w:val="24"/>
        </w:rPr>
        <w:t xml:space="preserve"> and passing skills, as well as good </w:t>
      </w:r>
      <w:r w:rsidRPr="004B6FBA">
        <w:rPr>
          <w:rFonts w:ascii="TimesNewRomanPS-ItalicMT" w:hAnsi="TimesNewRomanPS-ItalicMT" w:cs="TimesNewRomanPS-ItalicMT"/>
          <w:i/>
          <w:iCs/>
          <w:sz w:val="20"/>
          <w:szCs w:val="24"/>
        </w:rPr>
        <w:t xml:space="preserve">vision </w:t>
      </w:r>
      <w:r w:rsidRPr="004B6FBA">
        <w:rPr>
          <w:rFonts w:ascii="TimesNewRomanPSMT" w:hAnsi="TimesNewRomanPSMT" w:cs="TimesNewRomanPSMT"/>
          <w:sz w:val="20"/>
          <w:szCs w:val="24"/>
        </w:rPr>
        <w:t>(ability to see clearly what is happening in</w:t>
      </w: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proofErr w:type="gramStart"/>
      <w:r w:rsidRPr="004B6FBA">
        <w:rPr>
          <w:rFonts w:ascii="TimesNewRomanPSMT" w:hAnsi="TimesNewRomanPSMT" w:cs="TimesNewRomanPSMT"/>
          <w:sz w:val="20"/>
          <w:szCs w:val="24"/>
        </w:rPr>
        <w:t>all</w:t>
      </w:r>
      <w:proofErr w:type="gramEnd"/>
      <w:r w:rsidRPr="004B6FBA">
        <w:rPr>
          <w:rFonts w:ascii="TimesNewRomanPSMT" w:hAnsi="TimesNewRomanPSMT" w:cs="TimesNewRomanPSMT"/>
          <w:sz w:val="20"/>
          <w:szCs w:val="24"/>
        </w:rPr>
        <w:t xml:space="preserve"> parts of the court). The shooting guard or </w:t>
      </w:r>
      <w:r w:rsidRPr="004B6FBA">
        <w:rPr>
          <w:rFonts w:ascii="TimesNewRomanPS-ItalicMT" w:hAnsi="TimesNewRomanPS-ItalicMT" w:cs="TimesNewRomanPS-ItalicMT"/>
          <w:i/>
          <w:iCs/>
          <w:sz w:val="20"/>
          <w:szCs w:val="24"/>
        </w:rPr>
        <w:t xml:space="preserve">2 guard </w:t>
      </w:r>
      <w:r w:rsidRPr="004B6FBA">
        <w:rPr>
          <w:rFonts w:ascii="TimesNewRomanPSMT" w:hAnsi="TimesNewRomanPSMT" w:cs="TimesNewRomanPSMT"/>
          <w:sz w:val="20"/>
          <w:szCs w:val="24"/>
        </w:rPr>
        <w:t>is generally a good ball handler with excellent</w:t>
      </w: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proofErr w:type="gramStart"/>
      <w:r w:rsidRPr="004B6FBA">
        <w:rPr>
          <w:rFonts w:ascii="TimesNewRomanPSMT" w:hAnsi="TimesNewRomanPSMT" w:cs="TimesNewRomanPSMT"/>
          <w:sz w:val="20"/>
          <w:szCs w:val="24"/>
        </w:rPr>
        <w:t>shooting</w:t>
      </w:r>
      <w:proofErr w:type="gramEnd"/>
      <w:r w:rsidRPr="004B6FBA">
        <w:rPr>
          <w:rFonts w:ascii="TimesNewRomanPSMT" w:hAnsi="TimesNewRomanPSMT" w:cs="TimesNewRomanPSMT"/>
          <w:sz w:val="20"/>
          <w:szCs w:val="24"/>
        </w:rPr>
        <w:t xml:space="preserve"> and scoring talents. The small forward, the power forward, and the center compose what is</w:t>
      </w: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proofErr w:type="gramStart"/>
      <w:r w:rsidRPr="004B6FBA">
        <w:rPr>
          <w:rFonts w:ascii="TimesNewRomanPSMT" w:hAnsi="TimesNewRomanPSMT" w:cs="TimesNewRomanPSMT"/>
          <w:sz w:val="20"/>
          <w:szCs w:val="24"/>
        </w:rPr>
        <w:t>called</w:t>
      </w:r>
      <w:proofErr w:type="gramEnd"/>
      <w:r w:rsidRPr="004B6FBA">
        <w:rPr>
          <w:rFonts w:ascii="TimesNewRomanPSMT" w:hAnsi="TimesNewRomanPSMT" w:cs="TimesNewRomanPSMT"/>
          <w:sz w:val="20"/>
          <w:szCs w:val="24"/>
        </w:rPr>
        <w:t xml:space="preserve"> the </w:t>
      </w:r>
      <w:r w:rsidRPr="004B6FBA">
        <w:rPr>
          <w:rFonts w:ascii="TimesNewRomanPS-ItalicMT" w:hAnsi="TimesNewRomanPS-ItalicMT" w:cs="TimesNewRomanPS-ItalicMT"/>
          <w:i/>
          <w:iCs/>
          <w:sz w:val="20"/>
          <w:szCs w:val="24"/>
        </w:rPr>
        <w:t xml:space="preserve">frontcourt. </w:t>
      </w:r>
      <w:r w:rsidRPr="004B6FBA">
        <w:rPr>
          <w:rFonts w:ascii="TimesNewRomanPSMT" w:hAnsi="TimesNewRomanPSMT" w:cs="TimesNewRomanPSMT"/>
          <w:sz w:val="20"/>
          <w:szCs w:val="24"/>
        </w:rPr>
        <w:t xml:space="preserve">The small forward or </w:t>
      </w:r>
      <w:r w:rsidRPr="004B6FBA">
        <w:rPr>
          <w:rFonts w:ascii="TimesNewRomanPS-ItalicMT" w:hAnsi="TimesNewRomanPS-ItalicMT" w:cs="TimesNewRomanPS-ItalicMT"/>
          <w:i/>
          <w:iCs/>
          <w:sz w:val="20"/>
          <w:szCs w:val="24"/>
        </w:rPr>
        <w:t xml:space="preserve">3 player </w:t>
      </w:r>
      <w:r w:rsidRPr="004B6FBA">
        <w:rPr>
          <w:rFonts w:ascii="TimesNewRomanPSMT" w:hAnsi="TimesNewRomanPSMT" w:cs="TimesNewRomanPSMT"/>
          <w:sz w:val="20"/>
          <w:szCs w:val="24"/>
        </w:rPr>
        <w:t>is usually a strong scorer from both near the</w:t>
      </w: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proofErr w:type="gramStart"/>
      <w:r w:rsidRPr="004B6FBA">
        <w:rPr>
          <w:rFonts w:ascii="TimesNewRomanPSMT" w:hAnsi="TimesNewRomanPSMT" w:cs="TimesNewRomanPSMT"/>
          <w:sz w:val="20"/>
          <w:szCs w:val="24"/>
        </w:rPr>
        <w:t>basket</w:t>
      </w:r>
      <w:proofErr w:type="gramEnd"/>
      <w:r w:rsidRPr="004B6FBA">
        <w:rPr>
          <w:rFonts w:ascii="TimesNewRomanPSMT" w:hAnsi="TimesNewRomanPSMT" w:cs="TimesNewRomanPSMT"/>
          <w:sz w:val="20"/>
          <w:szCs w:val="24"/>
        </w:rPr>
        <w:t xml:space="preserve"> and at a distance. He/she must have good fundamental skills, including rebounding, ball</w:t>
      </w: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proofErr w:type="gramStart"/>
      <w:r w:rsidRPr="004B6FBA">
        <w:rPr>
          <w:rFonts w:ascii="TimesNewRomanPSMT" w:hAnsi="TimesNewRomanPSMT" w:cs="TimesNewRomanPSMT"/>
          <w:sz w:val="20"/>
          <w:szCs w:val="24"/>
        </w:rPr>
        <w:t>handling</w:t>
      </w:r>
      <w:proofErr w:type="gramEnd"/>
      <w:r w:rsidRPr="004B6FBA">
        <w:rPr>
          <w:rFonts w:ascii="TimesNewRomanPSMT" w:hAnsi="TimesNewRomanPSMT" w:cs="TimesNewRomanPSMT"/>
          <w:sz w:val="20"/>
          <w:szCs w:val="24"/>
        </w:rPr>
        <w:t xml:space="preserve">, and passing. The power forward or </w:t>
      </w:r>
      <w:r w:rsidRPr="004B6FBA">
        <w:rPr>
          <w:rFonts w:ascii="TimesNewRomanPS-ItalicMT" w:hAnsi="TimesNewRomanPS-ItalicMT" w:cs="TimesNewRomanPS-ItalicMT"/>
          <w:i/>
          <w:iCs/>
          <w:sz w:val="20"/>
          <w:szCs w:val="24"/>
        </w:rPr>
        <w:t>4 player</w:t>
      </w:r>
      <w:r w:rsidRPr="004B6FBA">
        <w:rPr>
          <w:rFonts w:ascii="TimesNewRomanPSMT" w:hAnsi="TimesNewRomanPSMT" w:cs="TimesNewRomanPSMT"/>
          <w:sz w:val="20"/>
          <w:szCs w:val="24"/>
        </w:rPr>
        <w:t>, who must be big and strong, primarily</w:t>
      </w: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proofErr w:type="gramStart"/>
      <w:r w:rsidRPr="004B6FBA">
        <w:rPr>
          <w:rFonts w:ascii="TimesNewRomanPSMT" w:hAnsi="TimesNewRomanPSMT" w:cs="TimesNewRomanPSMT"/>
          <w:sz w:val="20"/>
          <w:szCs w:val="24"/>
        </w:rPr>
        <w:t>concentrates</w:t>
      </w:r>
      <w:proofErr w:type="gramEnd"/>
      <w:r w:rsidRPr="004B6FBA">
        <w:rPr>
          <w:rFonts w:ascii="TimesNewRomanPSMT" w:hAnsi="TimesNewRomanPSMT" w:cs="TimesNewRomanPSMT"/>
          <w:sz w:val="20"/>
          <w:szCs w:val="24"/>
        </w:rPr>
        <w:t xml:space="preserve"> on defense and rebounding. The center or </w:t>
      </w:r>
      <w:r w:rsidRPr="004B6FBA">
        <w:rPr>
          <w:rFonts w:ascii="TimesNewRomanPS-ItalicMT" w:hAnsi="TimesNewRomanPS-ItalicMT" w:cs="TimesNewRomanPS-ItalicMT"/>
          <w:i/>
          <w:iCs/>
          <w:sz w:val="20"/>
          <w:szCs w:val="24"/>
        </w:rPr>
        <w:t xml:space="preserve">5 player </w:t>
      </w:r>
      <w:r w:rsidRPr="004B6FBA">
        <w:rPr>
          <w:rFonts w:ascii="TimesNewRomanPSMT" w:hAnsi="TimesNewRomanPSMT" w:cs="TimesNewRomanPSMT"/>
          <w:sz w:val="20"/>
          <w:szCs w:val="24"/>
        </w:rPr>
        <w:t>is usually the tallest player on the</w:t>
      </w: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proofErr w:type="gramStart"/>
      <w:r w:rsidRPr="004B6FBA">
        <w:rPr>
          <w:rFonts w:ascii="TimesNewRomanPSMT" w:hAnsi="TimesNewRomanPSMT" w:cs="TimesNewRomanPSMT"/>
          <w:sz w:val="20"/>
          <w:szCs w:val="24"/>
        </w:rPr>
        <w:t>team</w:t>
      </w:r>
      <w:proofErr w:type="gramEnd"/>
      <w:r w:rsidRPr="004B6FBA">
        <w:rPr>
          <w:rFonts w:ascii="TimesNewRomanPSMT" w:hAnsi="TimesNewRomanPSMT" w:cs="TimesNewRomanPSMT"/>
          <w:sz w:val="20"/>
          <w:szCs w:val="24"/>
        </w:rPr>
        <w:t>, serving as the cornerstone of most play. Good centers score points on offense and block shots</w:t>
      </w: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proofErr w:type="gramStart"/>
      <w:r w:rsidRPr="004B6FBA">
        <w:rPr>
          <w:rFonts w:ascii="TimesNewRomanPSMT" w:hAnsi="TimesNewRomanPSMT" w:cs="TimesNewRomanPSMT"/>
          <w:sz w:val="20"/>
          <w:szCs w:val="24"/>
        </w:rPr>
        <w:t>on</w:t>
      </w:r>
      <w:proofErr w:type="gramEnd"/>
      <w:r w:rsidRPr="004B6FBA">
        <w:rPr>
          <w:rFonts w:ascii="TimesNewRomanPSMT" w:hAnsi="TimesNewRomanPSMT" w:cs="TimesNewRomanPSMT"/>
          <w:sz w:val="20"/>
          <w:szCs w:val="24"/>
        </w:rPr>
        <w:t xml:space="preserve"> defense. Although there are specific positions, players can play anywhere on the court,</w:t>
      </w: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proofErr w:type="gramStart"/>
      <w:r w:rsidRPr="004B6FBA">
        <w:rPr>
          <w:rFonts w:ascii="TimesNewRomanPSMT" w:hAnsi="TimesNewRomanPSMT" w:cs="TimesNewRomanPSMT"/>
          <w:sz w:val="20"/>
          <w:szCs w:val="24"/>
        </w:rPr>
        <w:t>according</w:t>
      </w:r>
      <w:proofErr w:type="gramEnd"/>
      <w:r w:rsidRPr="004B6FBA">
        <w:rPr>
          <w:rFonts w:ascii="TimesNewRomanPSMT" w:hAnsi="TimesNewRomanPSMT" w:cs="TimesNewRomanPSMT"/>
          <w:sz w:val="20"/>
          <w:szCs w:val="24"/>
        </w:rPr>
        <w:t xml:space="preserve"> to the team's strategy.</w:t>
      </w:r>
    </w:p>
    <w:p w:rsidR="002A4167" w:rsidRDefault="002A4167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r w:rsidRPr="004B6FBA">
        <w:rPr>
          <w:rFonts w:ascii="TimesNewRomanPSMT" w:hAnsi="TimesNewRomanPSMT" w:cs="TimesNewRomanPSMT"/>
          <w:sz w:val="20"/>
          <w:szCs w:val="24"/>
        </w:rPr>
        <w:t xml:space="preserve">There are two types of basic defensive team play, </w:t>
      </w:r>
      <w:r w:rsidRPr="004B6FBA">
        <w:rPr>
          <w:rFonts w:ascii="TimesNewRomanPS-ItalicMT" w:hAnsi="TimesNewRomanPS-ItalicMT" w:cs="TimesNewRomanPS-ItalicMT"/>
          <w:i/>
          <w:iCs/>
          <w:sz w:val="20"/>
          <w:szCs w:val="24"/>
        </w:rPr>
        <w:t xml:space="preserve">man-to-man </w:t>
      </w:r>
      <w:r w:rsidRPr="004B6FBA">
        <w:rPr>
          <w:rFonts w:ascii="TimesNewRomanPSMT" w:hAnsi="TimesNewRomanPSMT" w:cs="TimesNewRomanPSMT"/>
          <w:sz w:val="20"/>
          <w:szCs w:val="24"/>
        </w:rPr>
        <w:t xml:space="preserve">defense and </w:t>
      </w:r>
      <w:r w:rsidRPr="004B6FBA">
        <w:rPr>
          <w:rFonts w:ascii="TimesNewRomanPS-ItalicMT" w:hAnsi="TimesNewRomanPS-ItalicMT" w:cs="TimesNewRomanPS-ItalicMT"/>
          <w:i/>
          <w:iCs/>
          <w:sz w:val="20"/>
          <w:szCs w:val="24"/>
        </w:rPr>
        <w:t xml:space="preserve">zone </w:t>
      </w:r>
      <w:r w:rsidRPr="004B6FBA">
        <w:rPr>
          <w:rFonts w:ascii="TimesNewRomanPSMT" w:hAnsi="TimesNewRomanPSMT" w:cs="TimesNewRomanPSMT"/>
          <w:sz w:val="20"/>
          <w:szCs w:val="24"/>
        </w:rPr>
        <w:t xml:space="preserve">defense. In </w:t>
      </w:r>
      <w:proofErr w:type="spellStart"/>
      <w:r w:rsidRPr="004B6FBA">
        <w:rPr>
          <w:rFonts w:ascii="TimesNewRomanPSMT" w:hAnsi="TimesNewRomanPSMT" w:cs="TimesNewRomanPSMT"/>
          <w:sz w:val="20"/>
          <w:szCs w:val="24"/>
        </w:rPr>
        <w:t>manto</w:t>
      </w:r>
      <w:proofErr w:type="spellEnd"/>
      <w:r w:rsidRPr="004B6FBA">
        <w:rPr>
          <w:rFonts w:ascii="TimesNewRomanPSMT" w:hAnsi="TimesNewRomanPSMT" w:cs="TimesNewRomanPSMT"/>
          <w:sz w:val="20"/>
          <w:szCs w:val="24"/>
        </w:rPr>
        <w:t>-</w:t>
      </w: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proofErr w:type="gramStart"/>
      <w:r w:rsidRPr="004B6FBA">
        <w:rPr>
          <w:rFonts w:ascii="TimesNewRomanPSMT" w:hAnsi="TimesNewRomanPSMT" w:cs="TimesNewRomanPSMT"/>
          <w:sz w:val="20"/>
          <w:szCs w:val="24"/>
        </w:rPr>
        <w:t>man</w:t>
      </w:r>
      <w:proofErr w:type="gramEnd"/>
      <w:r w:rsidRPr="004B6FBA">
        <w:rPr>
          <w:rFonts w:ascii="TimesNewRomanPSMT" w:hAnsi="TimesNewRomanPSMT" w:cs="TimesNewRomanPSMT"/>
          <w:sz w:val="20"/>
          <w:szCs w:val="24"/>
        </w:rPr>
        <w:t xml:space="preserve"> defense, each player guards a specific opponent, usually one that plays the same position, so</w:t>
      </w: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proofErr w:type="gramStart"/>
      <w:r w:rsidRPr="004B6FBA">
        <w:rPr>
          <w:rFonts w:ascii="TimesNewRomanPSMT" w:hAnsi="TimesNewRomanPSMT" w:cs="TimesNewRomanPSMT"/>
          <w:sz w:val="20"/>
          <w:szCs w:val="24"/>
        </w:rPr>
        <w:t>that</w:t>
      </w:r>
      <w:proofErr w:type="gramEnd"/>
      <w:r w:rsidRPr="004B6FBA">
        <w:rPr>
          <w:rFonts w:ascii="TimesNewRomanPSMT" w:hAnsi="TimesNewRomanPSMT" w:cs="TimesNewRomanPSMT"/>
          <w:sz w:val="20"/>
          <w:szCs w:val="24"/>
        </w:rPr>
        <w:t xml:space="preserve"> a guard defends a guard, a forward defends a forward, and so on. In a zone defense, each player</w:t>
      </w: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proofErr w:type="gramStart"/>
      <w:r w:rsidRPr="004B6FBA">
        <w:rPr>
          <w:rFonts w:ascii="TimesNewRomanPSMT" w:hAnsi="TimesNewRomanPSMT" w:cs="TimesNewRomanPSMT"/>
          <w:sz w:val="20"/>
          <w:szCs w:val="24"/>
        </w:rPr>
        <w:t>guards</w:t>
      </w:r>
      <w:proofErr w:type="gramEnd"/>
      <w:r w:rsidRPr="004B6FBA">
        <w:rPr>
          <w:rFonts w:ascii="TimesNewRomanPSMT" w:hAnsi="TimesNewRomanPSMT" w:cs="TimesNewRomanPSMT"/>
          <w:sz w:val="20"/>
          <w:szCs w:val="24"/>
        </w:rPr>
        <w:t xml:space="preserve"> a specific area of the court. The most widely used zone defense is called a </w:t>
      </w:r>
      <w:r w:rsidRPr="004B6FBA">
        <w:rPr>
          <w:rFonts w:ascii="TimesNewRomanPS-ItalicMT" w:hAnsi="TimesNewRomanPS-ItalicMT" w:cs="TimesNewRomanPS-ItalicMT"/>
          <w:i/>
          <w:iCs/>
          <w:sz w:val="20"/>
          <w:szCs w:val="24"/>
        </w:rPr>
        <w:t xml:space="preserve">2-1-2 zone, </w:t>
      </w:r>
      <w:r w:rsidRPr="004B6FBA">
        <w:rPr>
          <w:rFonts w:ascii="TimesNewRomanPSMT" w:hAnsi="TimesNewRomanPSMT" w:cs="TimesNewRomanPSMT"/>
          <w:sz w:val="20"/>
          <w:szCs w:val="24"/>
        </w:rPr>
        <w:t>which</w:t>
      </w: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proofErr w:type="gramStart"/>
      <w:r w:rsidRPr="004B6FBA">
        <w:rPr>
          <w:rFonts w:ascii="TimesNewRomanPSMT" w:hAnsi="TimesNewRomanPSMT" w:cs="TimesNewRomanPSMT"/>
          <w:sz w:val="20"/>
          <w:szCs w:val="24"/>
        </w:rPr>
        <w:t>is</w:t>
      </w:r>
      <w:proofErr w:type="gramEnd"/>
      <w:r w:rsidRPr="004B6FBA">
        <w:rPr>
          <w:rFonts w:ascii="TimesNewRomanPSMT" w:hAnsi="TimesNewRomanPSMT" w:cs="TimesNewRomanPSMT"/>
          <w:sz w:val="20"/>
          <w:szCs w:val="24"/>
        </w:rPr>
        <w:t xml:space="preserve"> a system employing the two guards at the forefront on the defense, the center covering the middle</w:t>
      </w: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proofErr w:type="gramStart"/>
      <w:r w:rsidRPr="004B6FBA">
        <w:rPr>
          <w:rFonts w:ascii="TimesNewRomanPSMT" w:hAnsi="TimesNewRomanPSMT" w:cs="TimesNewRomanPSMT"/>
          <w:sz w:val="20"/>
          <w:szCs w:val="24"/>
        </w:rPr>
        <w:t>portion</w:t>
      </w:r>
      <w:proofErr w:type="gramEnd"/>
      <w:r w:rsidRPr="004B6FBA">
        <w:rPr>
          <w:rFonts w:ascii="TimesNewRomanPSMT" w:hAnsi="TimesNewRomanPSMT" w:cs="TimesNewRomanPSMT"/>
          <w:sz w:val="20"/>
          <w:szCs w:val="24"/>
        </w:rPr>
        <w:t xml:space="preserve"> of the court, and the two forwards defending the area nearest the basket. A good 2-1-2 zone</w:t>
      </w: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proofErr w:type="gramStart"/>
      <w:r w:rsidRPr="004B6FBA">
        <w:rPr>
          <w:rFonts w:ascii="TimesNewRomanPSMT" w:hAnsi="TimesNewRomanPSMT" w:cs="TimesNewRomanPSMT"/>
          <w:sz w:val="20"/>
          <w:szCs w:val="24"/>
        </w:rPr>
        <w:t>defense</w:t>
      </w:r>
      <w:proofErr w:type="gramEnd"/>
      <w:r w:rsidRPr="004B6FBA">
        <w:rPr>
          <w:rFonts w:ascii="TimesNewRomanPSMT" w:hAnsi="TimesNewRomanPSMT" w:cs="TimesNewRomanPSMT"/>
          <w:sz w:val="20"/>
          <w:szCs w:val="24"/>
        </w:rPr>
        <w:t xml:space="preserve"> makes it difficult to pass the ball from near the basket back outside, hampers teams from</w:t>
      </w: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proofErr w:type="gramStart"/>
      <w:r w:rsidRPr="004B6FBA">
        <w:rPr>
          <w:rFonts w:ascii="TimesNewRomanPSMT" w:hAnsi="TimesNewRomanPSMT" w:cs="TimesNewRomanPSMT"/>
          <w:sz w:val="20"/>
          <w:szCs w:val="24"/>
        </w:rPr>
        <w:t>initiating</w:t>
      </w:r>
      <w:proofErr w:type="gramEnd"/>
      <w:r w:rsidRPr="004B6FBA">
        <w:rPr>
          <w:rFonts w:ascii="TimesNewRomanPSMT" w:hAnsi="TimesNewRomanPSMT" w:cs="TimesNewRomanPSMT"/>
          <w:sz w:val="20"/>
          <w:szCs w:val="24"/>
        </w:rPr>
        <w:t xml:space="preserve"> a smooth offense, and is effective in slowing down a fast-break style offense.</w:t>
      </w:r>
    </w:p>
    <w:p w:rsidR="002A4167" w:rsidRDefault="002A4167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r w:rsidRPr="004B6FBA">
        <w:rPr>
          <w:rFonts w:ascii="TimesNewRomanPSMT" w:hAnsi="TimesNewRomanPSMT" w:cs="TimesNewRomanPSMT"/>
          <w:sz w:val="20"/>
          <w:szCs w:val="24"/>
        </w:rPr>
        <w:t>F.Y.I</w:t>
      </w:r>
      <w:proofErr w:type="gramStart"/>
      <w:r w:rsidRPr="004B6FBA">
        <w:rPr>
          <w:rFonts w:ascii="TimesNewRomanPSMT" w:hAnsi="TimesNewRomanPSMT" w:cs="TimesNewRomanPSMT"/>
          <w:sz w:val="20"/>
          <w:szCs w:val="24"/>
        </w:rPr>
        <w:t>.-</w:t>
      </w:r>
      <w:proofErr w:type="gramEnd"/>
      <w:r w:rsidR="002A4167">
        <w:rPr>
          <w:rFonts w:ascii="TimesNewRomanPSMT" w:hAnsi="TimesNewRomanPSMT" w:cs="TimesNewRomanPSMT"/>
          <w:sz w:val="20"/>
          <w:szCs w:val="24"/>
        </w:rPr>
        <w:t xml:space="preserve"> </w:t>
      </w:r>
      <w:r w:rsidRPr="004B6FBA">
        <w:rPr>
          <w:rFonts w:ascii="TimesNewRomanPSMT" w:hAnsi="TimesNewRomanPSMT" w:cs="TimesNewRomanPSMT"/>
          <w:sz w:val="20"/>
          <w:szCs w:val="24"/>
        </w:rPr>
        <w:t xml:space="preserve">In men's play, (In EBYBA this is </w:t>
      </w:r>
      <w:r w:rsidR="00C318CF">
        <w:rPr>
          <w:rFonts w:ascii="TimesNewRomanPSMT" w:hAnsi="TimesNewRomanPSMT" w:cs="TimesNewRomanPSMT"/>
          <w:sz w:val="20"/>
          <w:szCs w:val="24"/>
        </w:rPr>
        <w:t>7</w:t>
      </w:r>
      <w:r w:rsidRPr="004B6FBA">
        <w:rPr>
          <w:rFonts w:ascii="TimesNewRomanPSMT" w:hAnsi="TimesNewRomanPSMT" w:cs="TimesNewRomanPSMT"/>
          <w:sz w:val="20"/>
          <w:szCs w:val="16"/>
        </w:rPr>
        <w:t xml:space="preserve">th </w:t>
      </w:r>
      <w:r w:rsidRPr="004B6FBA">
        <w:rPr>
          <w:rFonts w:ascii="TimesNewRomanPSMT" w:hAnsi="TimesNewRomanPSMT" w:cs="TimesNewRomanPSMT"/>
          <w:sz w:val="20"/>
          <w:szCs w:val="24"/>
        </w:rPr>
        <w:t>grade &amp; up, a basketball is 29.5 to 30 in (74.9 to 76.2 cm) in diameter and 20 to 22 oz (567 to 624 g) in weight.</w:t>
      </w: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r w:rsidRPr="004B6FBA">
        <w:rPr>
          <w:rFonts w:ascii="TimesNewRomanPSMT" w:hAnsi="TimesNewRomanPSMT" w:cs="TimesNewRomanPSMT"/>
          <w:sz w:val="20"/>
          <w:szCs w:val="24"/>
        </w:rPr>
        <w:t xml:space="preserve">In women's play (EBYBA all ages) </w:t>
      </w:r>
      <w:r w:rsidR="00C318CF">
        <w:rPr>
          <w:rFonts w:ascii="TimesNewRomanPSMT" w:hAnsi="TimesNewRomanPSMT" w:cs="TimesNewRomanPSMT"/>
          <w:sz w:val="20"/>
          <w:szCs w:val="24"/>
        </w:rPr>
        <w:t xml:space="preserve">and </w:t>
      </w:r>
      <w:proofErr w:type="gramStart"/>
      <w:r w:rsidR="00C318CF">
        <w:rPr>
          <w:rFonts w:ascii="TimesNewRomanPSMT" w:hAnsi="TimesNewRomanPSMT" w:cs="TimesNewRomanPSMT"/>
          <w:sz w:val="20"/>
          <w:szCs w:val="24"/>
        </w:rPr>
        <w:t>boys</w:t>
      </w:r>
      <w:proofErr w:type="gramEnd"/>
      <w:r w:rsidR="00C318CF">
        <w:rPr>
          <w:rFonts w:ascii="TimesNewRomanPSMT" w:hAnsi="TimesNewRomanPSMT" w:cs="TimesNewRomanPSMT"/>
          <w:sz w:val="20"/>
          <w:szCs w:val="24"/>
        </w:rPr>
        <w:t xml:space="preserve"> grades 3 thru 6 </w:t>
      </w:r>
      <w:r w:rsidRPr="004B6FBA">
        <w:rPr>
          <w:rFonts w:ascii="TimesNewRomanPSMT" w:hAnsi="TimesNewRomanPSMT" w:cs="TimesNewRomanPSMT"/>
          <w:sz w:val="20"/>
          <w:szCs w:val="24"/>
        </w:rPr>
        <w:t>the basketball is slightly smaller and lighter, 28.5 to 29 in (72.4</w:t>
      </w:r>
      <w:r w:rsidR="00C318CF">
        <w:rPr>
          <w:rFonts w:ascii="TimesNewRomanPSMT" w:hAnsi="TimesNewRomanPSMT" w:cs="TimesNewRomanPSMT"/>
          <w:sz w:val="20"/>
          <w:szCs w:val="24"/>
        </w:rPr>
        <w:t xml:space="preserve"> </w:t>
      </w:r>
      <w:r w:rsidRPr="004B6FBA">
        <w:rPr>
          <w:rFonts w:ascii="TimesNewRomanPSMT" w:hAnsi="TimesNewRomanPSMT" w:cs="TimesNewRomanPSMT"/>
          <w:sz w:val="20"/>
          <w:szCs w:val="24"/>
        </w:rPr>
        <w:t>to 73.7 cm) in diameter and 18 to 20 oz (510 to 567 g) in weight.</w:t>
      </w:r>
    </w:p>
    <w:p w:rsidR="002A4167" w:rsidRDefault="002A4167" w:rsidP="004B6FBA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44"/>
        </w:rPr>
      </w:pPr>
    </w:p>
    <w:p w:rsidR="002A4167" w:rsidRDefault="002A4167">
      <w:pP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br w:type="page"/>
      </w:r>
    </w:p>
    <w:p w:rsidR="004B6FBA" w:rsidRPr="002A4167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 w:rsidRPr="002A4167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lastRenderedPageBreak/>
        <w:t>VI</w:t>
      </w:r>
    </w:p>
    <w:p w:rsidR="002A4167" w:rsidRDefault="002A4167" w:rsidP="004B6FBA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8"/>
          <w:szCs w:val="28"/>
        </w:rPr>
      </w:pPr>
    </w:p>
    <w:p w:rsidR="004B6FBA" w:rsidRPr="002A4167" w:rsidRDefault="004B6FBA" w:rsidP="004B6FBA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8"/>
          <w:szCs w:val="28"/>
        </w:rPr>
      </w:pPr>
      <w:r w:rsidRPr="002A4167">
        <w:rPr>
          <w:rFonts w:ascii="Arial-ItalicMT" w:hAnsi="Arial-ItalicMT" w:cs="Arial-ItalicMT"/>
          <w:i/>
          <w:iCs/>
          <w:sz w:val="28"/>
          <w:szCs w:val="28"/>
        </w:rPr>
        <w:t>QUICK REFERENCE PLAYER MINUTES CHART</w:t>
      </w:r>
    </w:p>
    <w:p w:rsidR="002A4167" w:rsidRDefault="002A4167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r w:rsidRPr="004B6FBA">
        <w:rPr>
          <w:rFonts w:ascii="TimesNewRomanPSMT" w:hAnsi="TimesNewRomanPSMT" w:cs="TimesNewRomanPSMT"/>
          <w:sz w:val="20"/>
          <w:szCs w:val="24"/>
        </w:rPr>
        <w:t>The policy of the EBYBA is to give all players equal playing time at the town level regardless of</w:t>
      </w: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proofErr w:type="gramStart"/>
      <w:r w:rsidRPr="004B6FBA">
        <w:rPr>
          <w:rFonts w:ascii="TimesNewRomanPSMT" w:hAnsi="TimesNewRomanPSMT" w:cs="TimesNewRomanPSMT"/>
          <w:sz w:val="20"/>
          <w:szCs w:val="24"/>
        </w:rPr>
        <w:t>playing</w:t>
      </w:r>
      <w:proofErr w:type="gramEnd"/>
      <w:r w:rsidRPr="004B6FBA">
        <w:rPr>
          <w:rFonts w:ascii="TimesNewRomanPSMT" w:hAnsi="TimesNewRomanPSMT" w:cs="TimesNewRomanPSMT"/>
          <w:sz w:val="20"/>
          <w:szCs w:val="24"/>
        </w:rPr>
        <w:t xml:space="preserve"> ability. The following chart outlines the number of 5-minute shifts (total minutes) to give</w:t>
      </w: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proofErr w:type="gramStart"/>
      <w:r w:rsidRPr="004B6FBA">
        <w:rPr>
          <w:rFonts w:ascii="TimesNewRomanPSMT" w:hAnsi="TimesNewRomanPSMT" w:cs="TimesNewRomanPSMT"/>
          <w:sz w:val="20"/>
          <w:szCs w:val="24"/>
        </w:rPr>
        <w:t>players</w:t>
      </w:r>
      <w:proofErr w:type="gramEnd"/>
      <w:r w:rsidRPr="004B6FBA">
        <w:rPr>
          <w:rFonts w:ascii="TimesNewRomanPSMT" w:hAnsi="TimesNewRomanPSMT" w:cs="TimesNewRomanPSMT"/>
          <w:sz w:val="20"/>
          <w:szCs w:val="24"/>
        </w:rPr>
        <w:t xml:space="preserve"> based on the number on a team. The number of shifts for a given player should also be</w:t>
      </w: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proofErr w:type="gramStart"/>
      <w:r w:rsidRPr="004B6FBA">
        <w:rPr>
          <w:rFonts w:ascii="TimesNewRomanPSMT" w:hAnsi="TimesNewRomanPSMT" w:cs="TimesNewRomanPSMT"/>
          <w:sz w:val="20"/>
          <w:szCs w:val="24"/>
        </w:rPr>
        <w:t>evened</w:t>
      </w:r>
      <w:proofErr w:type="gramEnd"/>
      <w:r w:rsidRPr="004B6FBA">
        <w:rPr>
          <w:rFonts w:ascii="TimesNewRomanPSMT" w:hAnsi="TimesNewRomanPSMT" w:cs="TimesNewRomanPSMT"/>
          <w:sz w:val="20"/>
          <w:szCs w:val="24"/>
        </w:rPr>
        <w:t xml:space="preserve"> out over the season, so that a given player is not always given either the most or the least</w:t>
      </w: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proofErr w:type="gramStart"/>
      <w:r w:rsidRPr="004B6FBA">
        <w:rPr>
          <w:rFonts w:ascii="TimesNewRomanPSMT" w:hAnsi="TimesNewRomanPSMT" w:cs="TimesNewRomanPSMT"/>
          <w:sz w:val="20"/>
          <w:szCs w:val="24"/>
        </w:rPr>
        <w:t>number</w:t>
      </w:r>
      <w:proofErr w:type="gramEnd"/>
      <w:r w:rsidRPr="004B6FBA">
        <w:rPr>
          <w:rFonts w:ascii="TimesNewRomanPSMT" w:hAnsi="TimesNewRomanPSMT" w:cs="TimesNewRomanPSMT"/>
          <w:sz w:val="20"/>
          <w:szCs w:val="24"/>
        </w:rPr>
        <w:t xml:space="preserve"> of shifts/minutes for the majority of the games. Coaches will use the town score sheets to</w:t>
      </w: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proofErr w:type="gramStart"/>
      <w:r w:rsidRPr="004B6FBA">
        <w:rPr>
          <w:rFonts w:ascii="TimesNewRomanPSMT" w:hAnsi="TimesNewRomanPSMT" w:cs="TimesNewRomanPSMT"/>
          <w:sz w:val="20"/>
          <w:szCs w:val="24"/>
        </w:rPr>
        <w:t>ensure</w:t>
      </w:r>
      <w:proofErr w:type="gramEnd"/>
      <w:r w:rsidRPr="004B6FBA">
        <w:rPr>
          <w:rFonts w:ascii="TimesNewRomanPSMT" w:hAnsi="TimesNewRomanPSMT" w:cs="TimesNewRomanPSMT"/>
          <w:sz w:val="20"/>
          <w:szCs w:val="24"/>
        </w:rPr>
        <w:t xml:space="preserve"> that players are getting equal playing time.</w:t>
      </w: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2A4167" w:rsidRDefault="002A4167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r w:rsidRPr="004B6FBA">
        <w:rPr>
          <w:rFonts w:ascii="TimesNewRomanPSMT" w:hAnsi="TimesNewRomanPSMT" w:cs="TimesNewRomanPSMT"/>
          <w:sz w:val="20"/>
          <w:szCs w:val="24"/>
        </w:rPr>
        <w:t xml:space="preserve">Total players </w:t>
      </w:r>
      <w:r>
        <w:rPr>
          <w:rFonts w:ascii="TimesNewRomanPSMT" w:hAnsi="TimesNewRomanPSMT" w:cs="TimesNewRomanPSMT"/>
          <w:sz w:val="20"/>
          <w:szCs w:val="24"/>
        </w:rPr>
        <w:tab/>
      </w:r>
      <w:r w:rsidRPr="004B6FBA">
        <w:rPr>
          <w:rFonts w:ascii="TimesNewRomanPSMT" w:hAnsi="TimesNewRomanPSMT" w:cs="TimesNewRomanPSMT"/>
          <w:sz w:val="20"/>
          <w:szCs w:val="24"/>
        </w:rPr>
        <w:t xml:space="preserve"># players </w:t>
      </w:r>
      <w:r>
        <w:rPr>
          <w:rFonts w:ascii="TimesNewRomanPSMT" w:hAnsi="TimesNewRomanPSMT" w:cs="TimesNewRomanPSMT"/>
          <w:sz w:val="20"/>
          <w:szCs w:val="24"/>
        </w:rPr>
        <w:tab/>
      </w:r>
      <w:r w:rsidRPr="004B6FBA">
        <w:rPr>
          <w:rFonts w:ascii="TimesNewRomanPSMT" w:hAnsi="TimesNewRomanPSMT" w:cs="TimesNewRomanPSMT"/>
          <w:sz w:val="20"/>
          <w:szCs w:val="24"/>
        </w:rPr>
        <w:t># shifts</w:t>
      </w:r>
      <w:r>
        <w:rPr>
          <w:rFonts w:ascii="TimesNewRomanPSMT" w:hAnsi="TimesNewRomanPSMT" w:cs="TimesNewRomanPSMT"/>
          <w:sz w:val="20"/>
          <w:szCs w:val="24"/>
        </w:rPr>
        <w:tab/>
      </w:r>
      <w:r w:rsidRPr="004B6FBA">
        <w:rPr>
          <w:rFonts w:ascii="TimesNewRomanPSMT" w:hAnsi="TimesNewRomanPSMT" w:cs="TimesNewRomanPSMT"/>
          <w:sz w:val="20"/>
          <w:szCs w:val="24"/>
        </w:rPr>
        <w:t xml:space="preserve"> </w:t>
      </w:r>
      <w:r>
        <w:rPr>
          <w:rFonts w:ascii="TimesNewRomanPSMT" w:hAnsi="TimesNewRomanPSMT" w:cs="TimesNewRomanPSMT"/>
          <w:sz w:val="20"/>
          <w:szCs w:val="24"/>
        </w:rPr>
        <w:tab/>
      </w:r>
      <w:r w:rsidRPr="004B6FBA">
        <w:rPr>
          <w:rFonts w:ascii="TimesNewRomanPSMT" w:hAnsi="TimesNewRomanPSMT" w:cs="TimesNewRomanPSMT"/>
          <w:sz w:val="20"/>
          <w:szCs w:val="24"/>
        </w:rPr>
        <w:t>Total minutes *</w:t>
      </w: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r w:rsidRPr="004B6FBA">
        <w:rPr>
          <w:rFonts w:ascii="TimesNewRomanPSMT" w:hAnsi="TimesNewRomanPSMT" w:cs="TimesNewRomanPSMT"/>
          <w:sz w:val="20"/>
          <w:szCs w:val="24"/>
        </w:rPr>
        <w:t xml:space="preserve">12 </w:t>
      </w:r>
      <w:r>
        <w:rPr>
          <w:rFonts w:ascii="TimesNewRomanPSMT" w:hAnsi="TimesNewRomanPSMT" w:cs="TimesNewRomanPSMT"/>
          <w:sz w:val="20"/>
          <w:szCs w:val="24"/>
        </w:rPr>
        <w:tab/>
      </w:r>
      <w:r>
        <w:rPr>
          <w:rFonts w:ascii="TimesNewRomanPSMT" w:hAnsi="TimesNewRomanPSMT" w:cs="TimesNewRomanPSMT"/>
          <w:sz w:val="20"/>
          <w:szCs w:val="24"/>
        </w:rPr>
        <w:tab/>
      </w:r>
      <w:r w:rsidRPr="004B6FBA">
        <w:rPr>
          <w:rFonts w:ascii="TimesNewRomanPSMT" w:hAnsi="TimesNewRomanPSMT" w:cs="TimesNewRomanPSMT"/>
          <w:sz w:val="20"/>
          <w:szCs w:val="24"/>
        </w:rPr>
        <w:t xml:space="preserve">4 </w:t>
      </w:r>
      <w:r>
        <w:rPr>
          <w:rFonts w:ascii="TimesNewRomanPSMT" w:hAnsi="TimesNewRomanPSMT" w:cs="TimesNewRomanPSMT"/>
          <w:sz w:val="20"/>
          <w:szCs w:val="24"/>
        </w:rPr>
        <w:tab/>
      </w:r>
      <w:r>
        <w:rPr>
          <w:rFonts w:ascii="TimesNewRomanPSMT" w:hAnsi="TimesNewRomanPSMT" w:cs="TimesNewRomanPSMT"/>
          <w:sz w:val="20"/>
          <w:szCs w:val="24"/>
        </w:rPr>
        <w:tab/>
      </w:r>
      <w:r w:rsidRPr="004B6FBA">
        <w:rPr>
          <w:rFonts w:ascii="TimesNewRomanPSMT" w:hAnsi="TimesNewRomanPSMT" w:cs="TimesNewRomanPSMT"/>
          <w:sz w:val="20"/>
          <w:szCs w:val="24"/>
        </w:rPr>
        <w:t xml:space="preserve">4 </w:t>
      </w:r>
      <w:r>
        <w:rPr>
          <w:rFonts w:ascii="TimesNewRomanPSMT" w:hAnsi="TimesNewRomanPSMT" w:cs="TimesNewRomanPSMT"/>
          <w:sz w:val="20"/>
          <w:szCs w:val="24"/>
        </w:rPr>
        <w:tab/>
      </w:r>
      <w:r>
        <w:rPr>
          <w:rFonts w:ascii="TimesNewRomanPSMT" w:hAnsi="TimesNewRomanPSMT" w:cs="TimesNewRomanPSMT"/>
          <w:sz w:val="20"/>
          <w:szCs w:val="24"/>
        </w:rPr>
        <w:tab/>
      </w:r>
      <w:r w:rsidRPr="004B6FBA">
        <w:rPr>
          <w:rFonts w:ascii="TimesNewRomanPSMT" w:hAnsi="TimesNewRomanPSMT" w:cs="TimesNewRomanPSMT"/>
          <w:sz w:val="20"/>
          <w:szCs w:val="24"/>
        </w:rPr>
        <w:t>20</w:t>
      </w:r>
    </w:p>
    <w:p w:rsidR="004B6FBA" w:rsidRDefault="002A4167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r>
        <w:rPr>
          <w:rFonts w:ascii="TimesNewRomanPSMT" w:hAnsi="TimesNewRomanPSMT" w:cs="TimesNewRomanPSMT"/>
          <w:sz w:val="20"/>
          <w:szCs w:val="24"/>
        </w:rPr>
        <w:tab/>
      </w:r>
      <w:r>
        <w:rPr>
          <w:rFonts w:ascii="TimesNewRomanPSMT" w:hAnsi="TimesNewRomanPSMT" w:cs="TimesNewRomanPSMT"/>
          <w:sz w:val="20"/>
          <w:szCs w:val="24"/>
        </w:rPr>
        <w:tab/>
      </w:r>
      <w:r w:rsidR="004B6FBA" w:rsidRPr="004B6FBA">
        <w:rPr>
          <w:rFonts w:ascii="TimesNewRomanPSMT" w:hAnsi="TimesNewRomanPSMT" w:cs="TimesNewRomanPSMT"/>
          <w:sz w:val="20"/>
          <w:szCs w:val="24"/>
        </w:rPr>
        <w:t xml:space="preserve">8 </w:t>
      </w:r>
      <w:r w:rsidR="004B6FBA">
        <w:rPr>
          <w:rFonts w:ascii="TimesNewRomanPSMT" w:hAnsi="TimesNewRomanPSMT" w:cs="TimesNewRomanPSMT"/>
          <w:sz w:val="20"/>
          <w:szCs w:val="24"/>
        </w:rPr>
        <w:tab/>
      </w:r>
      <w:r w:rsidR="004B6FBA">
        <w:rPr>
          <w:rFonts w:ascii="TimesNewRomanPSMT" w:hAnsi="TimesNewRomanPSMT" w:cs="TimesNewRomanPSMT"/>
          <w:sz w:val="20"/>
          <w:szCs w:val="24"/>
        </w:rPr>
        <w:tab/>
      </w:r>
      <w:r w:rsidR="004B6FBA" w:rsidRPr="004B6FBA">
        <w:rPr>
          <w:rFonts w:ascii="TimesNewRomanPSMT" w:hAnsi="TimesNewRomanPSMT" w:cs="TimesNewRomanPSMT"/>
          <w:sz w:val="20"/>
          <w:szCs w:val="24"/>
        </w:rPr>
        <w:t xml:space="preserve">3 </w:t>
      </w:r>
      <w:r w:rsidR="004B6FBA">
        <w:rPr>
          <w:rFonts w:ascii="TimesNewRomanPSMT" w:hAnsi="TimesNewRomanPSMT" w:cs="TimesNewRomanPSMT"/>
          <w:sz w:val="20"/>
          <w:szCs w:val="24"/>
        </w:rPr>
        <w:tab/>
      </w:r>
      <w:r w:rsidR="004B6FBA">
        <w:rPr>
          <w:rFonts w:ascii="TimesNewRomanPSMT" w:hAnsi="TimesNewRomanPSMT" w:cs="TimesNewRomanPSMT"/>
          <w:sz w:val="20"/>
          <w:szCs w:val="24"/>
        </w:rPr>
        <w:tab/>
      </w:r>
      <w:r w:rsidR="004B6FBA" w:rsidRPr="004B6FBA">
        <w:rPr>
          <w:rFonts w:ascii="TimesNewRomanPSMT" w:hAnsi="TimesNewRomanPSMT" w:cs="TimesNewRomanPSMT"/>
          <w:sz w:val="20"/>
          <w:szCs w:val="24"/>
        </w:rPr>
        <w:t>15</w:t>
      </w:r>
    </w:p>
    <w:p w:rsidR="002A4167" w:rsidRPr="004B6FBA" w:rsidRDefault="002A4167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r w:rsidRPr="004B6FBA">
        <w:rPr>
          <w:rFonts w:ascii="TimesNewRomanPSMT" w:hAnsi="TimesNewRomanPSMT" w:cs="TimesNewRomanPSMT"/>
          <w:sz w:val="20"/>
          <w:szCs w:val="24"/>
        </w:rPr>
        <w:t xml:space="preserve">11 </w:t>
      </w:r>
      <w:r w:rsidR="002A4167">
        <w:rPr>
          <w:rFonts w:ascii="TimesNewRomanPSMT" w:hAnsi="TimesNewRomanPSMT" w:cs="TimesNewRomanPSMT"/>
          <w:sz w:val="20"/>
          <w:szCs w:val="24"/>
        </w:rPr>
        <w:tab/>
      </w:r>
      <w:r w:rsidR="002A4167">
        <w:rPr>
          <w:rFonts w:ascii="TimesNewRomanPSMT" w:hAnsi="TimesNewRomanPSMT" w:cs="TimesNewRomanPSMT"/>
          <w:sz w:val="20"/>
          <w:szCs w:val="24"/>
        </w:rPr>
        <w:tab/>
      </w:r>
      <w:r w:rsidRPr="004B6FBA">
        <w:rPr>
          <w:rFonts w:ascii="TimesNewRomanPSMT" w:hAnsi="TimesNewRomanPSMT" w:cs="TimesNewRomanPSMT"/>
          <w:sz w:val="20"/>
          <w:szCs w:val="24"/>
        </w:rPr>
        <w:t xml:space="preserve">7 </w:t>
      </w:r>
      <w:r w:rsidR="002A4167">
        <w:rPr>
          <w:rFonts w:ascii="TimesNewRomanPSMT" w:hAnsi="TimesNewRomanPSMT" w:cs="TimesNewRomanPSMT"/>
          <w:sz w:val="20"/>
          <w:szCs w:val="24"/>
        </w:rPr>
        <w:tab/>
      </w:r>
      <w:r w:rsidR="002A4167">
        <w:rPr>
          <w:rFonts w:ascii="TimesNewRomanPSMT" w:hAnsi="TimesNewRomanPSMT" w:cs="TimesNewRomanPSMT"/>
          <w:sz w:val="20"/>
          <w:szCs w:val="24"/>
        </w:rPr>
        <w:tab/>
      </w:r>
      <w:r w:rsidRPr="004B6FBA">
        <w:rPr>
          <w:rFonts w:ascii="TimesNewRomanPSMT" w:hAnsi="TimesNewRomanPSMT" w:cs="TimesNewRomanPSMT"/>
          <w:sz w:val="20"/>
          <w:szCs w:val="24"/>
        </w:rPr>
        <w:t xml:space="preserve">4 </w:t>
      </w:r>
      <w:r w:rsidR="002A4167">
        <w:rPr>
          <w:rFonts w:ascii="TimesNewRomanPSMT" w:hAnsi="TimesNewRomanPSMT" w:cs="TimesNewRomanPSMT"/>
          <w:sz w:val="20"/>
          <w:szCs w:val="24"/>
        </w:rPr>
        <w:tab/>
      </w:r>
      <w:r w:rsidR="002A4167">
        <w:rPr>
          <w:rFonts w:ascii="TimesNewRomanPSMT" w:hAnsi="TimesNewRomanPSMT" w:cs="TimesNewRomanPSMT"/>
          <w:sz w:val="20"/>
          <w:szCs w:val="24"/>
        </w:rPr>
        <w:tab/>
      </w:r>
      <w:r w:rsidRPr="004B6FBA">
        <w:rPr>
          <w:rFonts w:ascii="TimesNewRomanPSMT" w:hAnsi="TimesNewRomanPSMT" w:cs="TimesNewRomanPSMT"/>
          <w:sz w:val="20"/>
          <w:szCs w:val="24"/>
        </w:rPr>
        <w:t>20</w:t>
      </w:r>
    </w:p>
    <w:p w:rsidR="004B6FBA" w:rsidRPr="004B6FBA" w:rsidRDefault="002A4167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r>
        <w:rPr>
          <w:rFonts w:ascii="TimesNewRomanPSMT" w:hAnsi="TimesNewRomanPSMT" w:cs="TimesNewRomanPSMT"/>
          <w:sz w:val="20"/>
          <w:szCs w:val="24"/>
        </w:rPr>
        <w:tab/>
      </w:r>
      <w:r>
        <w:rPr>
          <w:rFonts w:ascii="TimesNewRomanPSMT" w:hAnsi="TimesNewRomanPSMT" w:cs="TimesNewRomanPSMT"/>
          <w:sz w:val="20"/>
          <w:szCs w:val="24"/>
        </w:rPr>
        <w:tab/>
      </w:r>
      <w:r w:rsidR="004B6FBA" w:rsidRPr="004B6FBA">
        <w:rPr>
          <w:rFonts w:ascii="TimesNewRomanPSMT" w:hAnsi="TimesNewRomanPSMT" w:cs="TimesNewRomanPSMT"/>
          <w:sz w:val="20"/>
          <w:szCs w:val="24"/>
        </w:rPr>
        <w:t xml:space="preserve">4 </w:t>
      </w:r>
      <w:r>
        <w:rPr>
          <w:rFonts w:ascii="TimesNewRomanPSMT" w:hAnsi="TimesNewRomanPSMT" w:cs="TimesNewRomanPSMT"/>
          <w:sz w:val="20"/>
          <w:szCs w:val="24"/>
        </w:rPr>
        <w:tab/>
      </w:r>
      <w:r>
        <w:rPr>
          <w:rFonts w:ascii="TimesNewRomanPSMT" w:hAnsi="TimesNewRomanPSMT" w:cs="TimesNewRomanPSMT"/>
          <w:sz w:val="20"/>
          <w:szCs w:val="24"/>
        </w:rPr>
        <w:tab/>
      </w:r>
      <w:r w:rsidR="004B6FBA" w:rsidRPr="004B6FBA">
        <w:rPr>
          <w:rFonts w:ascii="TimesNewRomanPSMT" w:hAnsi="TimesNewRomanPSMT" w:cs="TimesNewRomanPSMT"/>
          <w:sz w:val="20"/>
          <w:szCs w:val="24"/>
        </w:rPr>
        <w:t xml:space="preserve">3 </w:t>
      </w:r>
      <w:r>
        <w:rPr>
          <w:rFonts w:ascii="TimesNewRomanPSMT" w:hAnsi="TimesNewRomanPSMT" w:cs="TimesNewRomanPSMT"/>
          <w:sz w:val="20"/>
          <w:szCs w:val="24"/>
        </w:rPr>
        <w:tab/>
      </w:r>
      <w:r>
        <w:rPr>
          <w:rFonts w:ascii="TimesNewRomanPSMT" w:hAnsi="TimesNewRomanPSMT" w:cs="TimesNewRomanPSMT"/>
          <w:sz w:val="20"/>
          <w:szCs w:val="24"/>
        </w:rPr>
        <w:tab/>
      </w:r>
      <w:r w:rsidR="004B6FBA" w:rsidRPr="004B6FBA">
        <w:rPr>
          <w:rFonts w:ascii="TimesNewRomanPSMT" w:hAnsi="TimesNewRomanPSMT" w:cs="TimesNewRomanPSMT"/>
          <w:sz w:val="20"/>
          <w:szCs w:val="24"/>
        </w:rPr>
        <w:t>15</w:t>
      </w:r>
    </w:p>
    <w:p w:rsidR="002A4167" w:rsidRDefault="002A4167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r w:rsidRPr="004B6FBA">
        <w:rPr>
          <w:rFonts w:ascii="TimesNewRomanPSMT" w:hAnsi="TimesNewRomanPSMT" w:cs="TimesNewRomanPSMT"/>
          <w:sz w:val="20"/>
          <w:szCs w:val="24"/>
        </w:rPr>
        <w:t xml:space="preserve">10 </w:t>
      </w:r>
      <w:r w:rsidR="002A4167">
        <w:rPr>
          <w:rFonts w:ascii="TimesNewRomanPSMT" w:hAnsi="TimesNewRomanPSMT" w:cs="TimesNewRomanPSMT"/>
          <w:sz w:val="20"/>
          <w:szCs w:val="24"/>
        </w:rPr>
        <w:tab/>
      </w:r>
      <w:r w:rsidR="002A4167">
        <w:rPr>
          <w:rFonts w:ascii="TimesNewRomanPSMT" w:hAnsi="TimesNewRomanPSMT" w:cs="TimesNewRomanPSMT"/>
          <w:sz w:val="20"/>
          <w:szCs w:val="24"/>
        </w:rPr>
        <w:tab/>
      </w:r>
      <w:r w:rsidRPr="004B6FBA">
        <w:rPr>
          <w:rFonts w:ascii="TimesNewRomanPSMT" w:hAnsi="TimesNewRomanPSMT" w:cs="TimesNewRomanPSMT"/>
          <w:sz w:val="20"/>
          <w:szCs w:val="24"/>
        </w:rPr>
        <w:t xml:space="preserve">10 </w:t>
      </w:r>
      <w:r w:rsidR="002A4167">
        <w:rPr>
          <w:rFonts w:ascii="TimesNewRomanPSMT" w:hAnsi="TimesNewRomanPSMT" w:cs="TimesNewRomanPSMT"/>
          <w:sz w:val="20"/>
          <w:szCs w:val="24"/>
        </w:rPr>
        <w:tab/>
      </w:r>
      <w:r w:rsidR="002A4167">
        <w:rPr>
          <w:rFonts w:ascii="TimesNewRomanPSMT" w:hAnsi="TimesNewRomanPSMT" w:cs="TimesNewRomanPSMT"/>
          <w:sz w:val="20"/>
          <w:szCs w:val="24"/>
        </w:rPr>
        <w:tab/>
      </w:r>
      <w:r w:rsidRPr="004B6FBA">
        <w:rPr>
          <w:rFonts w:ascii="TimesNewRomanPSMT" w:hAnsi="TimesNewRomanPSMT" w:cs="TimesNewRomanPSMT"/>
          <w:sz w:val="20"/>
          <w:szCs w:val="24"/>
        </w:rPr>
        <w:t xml:space="preserve">4 </w:t>
      </w:r>
      <w:r w:rsidR="002A4167">
        <w:rPr>
          <w:rFonts w:ascii="TimesNewRomanPSMT" w:hAnsi="TimesNewRomanPSMT" w:cs="TimesNewRomanPSMT"/>
          <w:sz w:val="20"/>
          <w:szCs w:val="24"/>
        </w:rPr>
        <w:tab/>
      </w:r>
      <w:r w:rsidR="002A4167">
        <w:rPr>
          <w:rFonts w:ascii="TimesNewRomanPSMT" w:hAnsi="TimesNewRomanPSMT" w:cs="TimesNewRomanPSMT"/>
          <w:sz w:val="20"/>
          <w:szCs w:val="24"/>
        </w:rPr>
        <w:tab/>
      </w:r>
      <w:r w:rsidRPr="004B6FBA">
        <w:rPr>
          <w:rFonts w:ascii="TimesNewRomanPSMT" w:hAnsi="TimesNewRomanPSMT" w:cs="TimesNewRomanPSMT"/>
          <w:sz w:val="20"/>
          <w:szCs w:val="24"/>
        </w:rPr>
        <w:t>20</w:t>
      </w:r>
    </w:p>
    <w:p w:rsidR="002A4167" w:rsidRDefault="002A4167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r w:rsidRPr="004B6FBA">
        <w:rPr>
          <w:rFonts w:ascii="TimesNewRomanPSMT" w:hAnsi="TimesNewRomanPSMT" w:cs="TimesNewRomanPSMT"/>
          <w:sz w:val="20"/>
          <w:szCs w:val="24"/>
        </w:rPr>
        <w:t xml:space="preserve">9 </w:t>
      </w:r>
      <w:r w:rsidR="002A4167">
        <w:rPr>
          <w:rFonts w:ascii="TimesNewRomanPSMT" w:hAnsi="TimesNewRomanPSMT" w:cs="TimesNewRomanPSMT"/>
          <w:sz w:val="20"/>
          <w:szCs w:val="24"/>
        </w:rPr>
        <w:tab/>
      </w:r>
      <w:r w:rsidR="002A4167">
        <w:rPr>
          <w:rFonts w:ascii="TimesNewRomanPSMT" w:hAnsi="TimesNewRomanPSMT" w:cs="TimesNewRomanPSMT"/>
          <w:sz w:val="20"/>
          <w:szCs w:val="24"/>
        </w:rPr>
        <w:tab/>
      </w:r>
      <w:r w:rsidRPr="004B6FBA">
        <w:rPr>
          <w:rFonts w:ascii="TimesNewRomanPSMT" w:hAnsi="TimesNewRomanPSMT" w:cs="TimesNewRomanPSMT"/>
          <w:sz w:val="20"/>
          <w:szCs w:val="24"/>
        </w:rPr>
        <w:t>4</w:t>
      </w:r>
      <w:r w:rsidR="002A4167">
        <w:rPr>
          <w:rFonts w:ascii="TimesNewRomanPSMT" w:hAnsi="TimesNewRomanPSMT" w:cs="TimesNewRomanPSMT"/>
          <w:sz w:val="20"/>
          <w:szCs w:val="24"/>
        </w:rPr>
        <w:tab/>
      </w:r>
      <w:r w:rsidR="002A4167">
        <w:rPr>
          <w:rFonts w:ascii="TimesNewRomanPSMT" w:hAnsi="TimesNewRomanPSMT" w:cs="TimesNewRomanPSMT"/>
          <w:sz w:val="20"/>
          <w:szCs w:val="24"/>
        </w:rPr>
        <w:tab/>
      </w:r>
      <w:r w:rsidRPr="004B6FBA">
        <w:rPr>
          <w:rFonts w:ascii="TimesNewRomanPSMT" w:hAnsi="TimesNewRomanPSMT" w:cs="TimesNewRomanPSMT"/>
          <w:sz w:val="20"/>
          <w:szCs w:val="24"/>
        </w:rPr>
        <w:t xml:space="preserve">5 </w:t>
      </w:r>
      <w:r w:rsidR="002A4167">
        <w:rPr>
          <w:rFonts w:ascii="TimesNewRomanPSMT" w:hAnsi="TimesNewRomanPSMT" w:cs="TimesNewRomanPSMT"/>
          <w:sz w:val="20"/>
          <w:szCs w:val="24"/>
        </w:rPr>
        <w:tab/>
      </w:r>
      <w:r w:rsidR="002A4167">
        <w:rPr>
          <w:rFonts w:ascii="TimesNewRomanPSMT" w:hAnsi="TimesNewRomanPSMT" w:cs="TimesNewRomanPSMT"/>
          <w:sz w:val="20"/>
          <w:szCs w:val="24"/>
        </w:rPr>
        <w:tab/>
      </w:r>
      <w:r w:rsidRPr="004B6FBA">
        <w:rPr>
          <w:rFonts w:ascii="TimesNewRomanPSMT" w:hAnsi="TimesNewRomanPSMT" w:cs="TimesNewRomanPSMT"/>
          <w:sz w:val="20"/>
          <w:szCs w:val="24"/>
        </w:rPr>
        <w:t>25</w:t>
      </w:r>
    </w:p>
    <w:p w:rsidR="004B6FBA" w:rsidRPr="004B6FBA" w:rsidRDefault="002A4167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r>
        <w:rPr>
          <w:rFonts w:ascii="TimesNewRomanPSMT" w:hAnsi="TimesNewRomanPSMT" w:cs="TimesNewRomanPSMT"/>
          <w:sz w:val="20"/>
          <w:szCs w:val="24"/>
        </w:rPr>
        <w:tab/>
      </w:r>
      <w:r>
        <w:rPr>
          <w:rFonts w:ascii="TimesNewRomanPSMT" w:hAnsi="TimesNewRomanPSMT" w:cs="TimesNewRomanPSMT"/>
          <w:sz w:val="20"/>
          <w:szCs w:val="24"/>
        </w:rPr>
        <w:tab/>
      </w:r>
      <w:r w:rsidR="004B6FBA" w:rsidRPr="004B6FBA">
        <w:rPr>
          <w:rFonts w:ascii="TimesNewRomanPSMT" w:hAnsi="TimesNewRomanPSMT" w:cs="TimesNewRomanPSMT"/>
          <w:sz w:val="20"/>
          <w:szCs w:val="24"/>
        </w:rPr>
        <w:t xml:space="preserve">5 </w:t>
      </w:r>
      <w:r>
        <w:rPr>
          <w:rFonts w:ascii="TimesNewRomanPSMT" w:hAnsi="TimesNewRomanPSMT" w:cs="TimesNewRomanPSMT"/>
          <w:sz w:val="20"/>
          <w:szCs w:val="24"/>
        </w:rPr>
        <w:tab/>
      </w:r>
      <w:r>
        <w:rPr>
          <w:rFonts w:ascii="TimesNewRomanPSMT" w:hAnsi="TimesNewRomanPSMT" w:cs="TimesNewRomanPSMT"/>
          <w:sz w:val="20"/>
          <w:szCs w:val="24"/>
        </w:rPr>
        <w:tab/>
      </w:r>
      <w:r w:rsidR="004B6FBA" w:rsidRPr="004B6FBA">
        <w:rPr>
          <w:rFonts w:ascii="TimesNewRomanPSMT" w:hAnsi="TimesNewRomanPSMT" w:cs="TimesNewRomanPSMT"/>
          <w:sz w:val="20"/>
          <w:szCs w:val="24"/>
        </w:rPr>
        <w:t xml:space="preserve">4 </w:t>
      </w:r>
      <w:r>
        <w:rPr>
          <w:rFonts w:ascii="TimesNewRomanPSMT" w:hAnsi="TimesNewRomanPSMT" w:cs="TimesNewRomanPSMT"/>
          <w:sz w:val="20"/>
          <w:szCs w:val="24"/>
        </w:rPr>
        <w:tab/>
      </w:r>
      <w:r>
        <w:rPr>
          <w:rFonts w:ascii="TimesNewRomanPSMT" w:hAnsi="TimesNewRomanPSMT" w:cs="TimesNewRomanPSMT"/>
          <w:sz w:val="20"/>
          <w:szCs w:val="24"/>
        </w:rPr>
        <w:tab/>
      </w:r>
      <w:r w:rsidR="004B6FBA" w:rsidRPr="004B6FBA">
        <w:rPr>
          <w:rFonts w:ascii="TimesNewRomanPSMT" w:hAnsi="TimesNewRomanPSMT" w:cs="TimesNewRomanPSMT"/>
          <w:sz w:val="20"/>
          <w:szCs w:val="24"/>
        </w:rPr>
        <w:t>20</w:t>
      </w:r>
    </w:p>
    <w:p w:rsidR="002A4167" w:rsidRDefault="002A4167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r w:rsidRPr="004B6FBA">
        <w:rPr>
          <w:rFonts w:ascii="TimesNewRomanPSMT" w:hAnsi="TimesNewRomanPSMT" w:cs="TimesNewRomanPSMT"/>
          <w:sz w:val="20"/>
          <w:szCs w:val="24"/>
        </w:rPr>
        <w:t xml:space="preserve">8 </w:t>
      </w:r>
      <w:r w:rsidR="002A4167">
        <w:rPr>
          <w:rFonts w:ascii="TimesNewRomanPSMT" w:hAnsi="TimesNewRomanPSMT" w:cs="TimesNewRomanPSMT"/>
          <w:sz w:val="20"/>
          <w:szCs w:val="24"/>
        </w:rPr>
        <w:tab/>
      </w:r>
      <w:r w:rsidR="002A4167">
        <w:rPr>
          <w:rFonts w:ascii="TimesNewRomanPSMT" w:hAnsi="TimesNewRomanPSMT" w:cs="TimesNewRomanPSMT"/>
          <w:sz w:val="20"/>
          <w:szCs w:val="24"/>
        </w:rPr>
        <w:tab/>
      </w:r>
      <w:r w:rsidRPr="004B6FBA">
        <w:rPr>
          <w:rFonts w:ascii="TimesNewRomanPSMT" w:hAnsi="TimesNewRomanPSMT" w:cs="TimesNewRomanPSMT"/>
          <w:sz w:val="20"/>
          <w:szCs w:val="24"/>
        </w:rPr>
        <w:t xml:space="preserve">8 </w:t>
      </w:r>
      <w:r w:rsidR="002A4167">
        <w:rPr>
          <w:rFonts w:ascii="TimesNewRomanPSMT" w:hAnsi="TimesNewRomanPSMT" w:cs="TimesNewRomanPSMT"/>
          <w:sz w:val="20"/>
          <w:szCs w:val="24"/>
        </w:rPr>
        <w:tab/>
      </w:r>
      <w:r w:rsidR="002A4167">
        <w:rPr>
          <w:rFonts w:ascii="TimesNewRomanPSMT" w:hAnsi="TimesNewRomanPSMT" w:cs="TimesNewRomanPSMT"/>
          <w:sz w:val="20"/>
          <w:szCs w:val="24"/>
        </w:rPr>
        <w:tab/>
      </w:r>
      <w:r w:rsidRPr="004B6FBA">
        <w:rPr>
          <w:rFonts w:ascii="TimesNewRomanPSMT" w:hAnsi="TimesNewRomanPSMT" w:cs="TimesNewRomanPSMT"/>
          <w:sz w:val="20"/>
          <w:szCs w:val="24"/>
        </w:rPr>
        <w:t xml:space="preserve">5 </w:t>
      </w:r>
      <w:r w:rsidR="002A4167">
        <w:rPr>
          <w:rFonts w:ascii="TimesNewRomanPSMT" w:hAnsi="TimesNewRomanPSMT" w:cs="TimesNewRomanPSMT"/>
          <w:sz w:val="20"/>
          <w:szCs w:val="24"/>
        </w:rPr>
        <w:tab/>
      </w:r>
      <w:r w:rsidR="002A4167">
        <w:rPr>
          <w:rFonts w:ascii="TimesNewRomanPSMT" w:hAnsi="TimesNewRomanPSMT" w:cs="TimesNewRomanPSMT"/>
          <w:sz w:val="20"/>
          <w:szCs w:val="24"/>
        </w:rPr>
        <w:tab/>
      </w:r>
      <w:r w:rsidRPr="004B6FBA">
        <w:rPr>
          <w:rFonts w:ascii="TimesNewRomanPSMT" w:hAnsi="TimesNewRomanPSMT" w:cs="TimesNewRomanPSMT"/>
          <w:sz w:val="20"/>
          <w:szCs w:val="24"/>
        </w:rPr>
        <w:t>25</w:t>
      </w:r>
    </w:p>
    <w:p w:rsidR="002A4167" w:rsidRDefault="002A4167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r w:rsidRPr="004B6FBA">
        <w:rPr>
          <w:rFonts w:ascii="TimesNewRomanPSMT" w:hAnsi="TimesNewRomanPSMT" w:cs="TimesNewRomanPSMT"/>
          <w:sz w:val="20"/>
          <w:szCs w:val="24"/>
        </w:rPr>
        <w:t xml:space="preserve">7 </w:t>
      </w:r>
      <w:r w:rsidR="002A4167">
        <w:rPr>
          <w:rFonts w:ascii="TimesNewRomanPSMT" w:hAnsi="TimesNewRomanPSMT" w:cs="TimesNewRomanPSMT"/>
          <w:sz w:val="20"/>
          <w:szCs w:val="24"/>
        </w:rPr>
        <w:tab/>
      </w:r>
      <w:r w:rsidR="002A4167">
        <w:rPr>
          <w:rFonts w:ascii="TimesNewRomanPSMT" w:hAnsi="TimesNewRomanPSMT" w:cs="TimesNewRomanPSMT"/>
          <w:sz w:val="20"/>
          <w:szCs w:val="24"/>
        </w:rPr>
        <w:tab/>
      </w:r>
      <w:r w:rsidRPr="004B6FBA">
        <w:rPr>
          <w:rFonts w:ascii="TimesNewRomanPSMT" w:hAnsi="TimesNewRomanPSMT" w:cs="TimesNewRomanPSMT"/>
          <w:sz w:val="20"/>
          <w:szCs w:val="24"/>
        </w:rPr>
        <w:t>5</w:t>
      </w:r>
      <w:r w:rsidR="002A4167">
        <w:rPr>
          <w:rFonts w:ascii="TimesNewRomanPSMT" w:hAnsi="TimesNewRomanPSMT" w:cs="TimesNewRomanPSMT"/>
          <w:sz w:val="20"/>
          <w:szCs w:val="24"/>
        </w:rPr>
        <w:tab/>
      </w:r>
      <w:r w:rsidR="002A4167">
        <w:rPr>
          <w:rFonts w:ascii="TimesNewRomanPSMT" w:hAnsi="TimesNewRomanPSMT" w:cs="TimesNewRomanPSMT"/>
          <w:sz w:val="20"/>
          <w:szCs w:val="24"/>
        </w:rPr>
        <w:tab/>
      </w:r>
      <w:r w:rsidRPr="004B6FBA">
        <w:rPr>
          <w:rFonts w:ascii="TimesNewRomanPSMT" w:hAnsi="TimesNewRomanPSMT" w:cs="TimesNewRomanPSMT"/>
          <w:sz w:val="20"/>
          <w:szCs w:val="24"/>
        </w:rPr>
        <w:t xml:space="preserve"> 6 </w:t>
      </w:r>
      <w:r w:rsidR="002A4167">
        <w:rPr>
          <w:rFonts w:ascii="TimesNewRomanPSMT" w:hAnsi="TimesNewRomanPSMT" w:cs="TimesNewRomanPSMT"/>
          <w:sz w:val="20"/>
          <w:szCs w:val="24"/>
        </w:rPr>
        <w:tab/>
      </w:r>
      <w:r w:rsidR="002A4167">
        <w:rPr>
          <w:rFonts w:ascii="TimesNewRomanPSMT" w:hAnsi="TimesNewRomanPSMT" w:cs="TimesNewRomanPSMT"/>
          <w:sz w:val="20"/>
          <w:szCs w:val="24"/>
        </w:rPr>
        <w:tab/>
      </w:r>
      <w:r w:rsidRPr="004B6FBA">
        <w:rPr>
          <w:rFonts w:ascii="TimesNewRomanPSMT" w:hAnsi="TimesNewRomanPSMT" w:cs="TimesNewRomanPSMT"/>
          <w:sz w:val="20"/>
          <w:szCs w:val="24"/>
        </w:rPr>
        <w:t>30</w:t>
      </w:r>
    </w:p>
    <w:p w:rsidR="004B6FBA" w:rsidRPr="004B6FBA" w:rsidRDefault="002A4167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r>
        <w:rPr>
          <w:rFonts w:ascii="TimesNewRomanPSMT" w:hAnsi="TimesNewRomanPSMT" w:cs="TimesNewRomanPSMT"/>
          <w:sz w:val="20"/>
          <w:szCs w:val="24"/>
        </w:rPr>
        <w:tab/>
      </w:r>
      <w:r>
        <w:rPr>
          <w:rFonts w:ascii="TimesNewRomanPSMT" w:hAnsi="TimesNewRomanPSMT" w:cs="TimesNewRomanPSMT"/>
          <w:sz w:val="20"/>
          <w:szCs w:val="24"/>
        </w:rPr>
        <w:tab/>
      </w:r>
      <w:r w:rsidR="004B6FBA" w:rsidRPr="004B6FBA">
        <w:rPr>
          <w:rFonts w:ascii="TimesNewRomanPSMT" w:hAnsi="TimesNewRomanPSMT" w:cs="TimesNewRomanPSMT"/>
          <w:sz w:val="20"/>
          <w:szCs w:val="24"/>
        </w:rPr>
        <w:t xml:space="preserve">2 </w:t>
      </w:r>
      <w:r>
        <w:rPr>
          <w:rFonts w:ascii="TimesNewRomanPSMT" w:hAnsi="TimesNewRomanPSMT" w:cs="TimesNewRomanPSMT"/>
          <w:sz w:val="20"/>
          <w:szCs w:val="24"/>
        </w:rPr>
        <w:tab/>
      </w:r>
      <w:r>
        <w:rPr>
          <w:rFonts w:ascii="TimesNewRomanPSMT" w:hAnsi="TimesNewRomanPSMT" w:cs="TimesNewRomanPSMT"/>
          <w:sz w:val="20"/>
          <w:szCs w:val="24"/>
        </w:rPr>
        <w:tab/>
      </w:r>
      <w:r w:rsidR="004B6FBA" w:rsidRPr="004B6FBA">
        <w:rPr>
          <w:rFonts w:ascii="TimesNewRomanPSMT" w:hAnsi="TimesNewRomanPSMT" w:cs="TimesNewRomanPSMT"/>
          <w:sz w:val="20"/>
          <w:szCs w:val="24"/>
        </w:rPr>
        <w:t>5</w:t>
      </w:r>
      <w:r>
        <w:rPr>
          <w:rFonts w:ascii="TimesNewRomanPSMT" w:hAnsi="TimesNewRomanPSMT" w:cs="TimesNewRomanPSMT"/>
          <w:sz w:val="20"/>
          <w:szCs w:val="24"/>
        </w:rPr>
        <w:tab/>
      </w:r>
      <w:r>
        <w:rPr>
          <w:rFonts w:ascii="TimesNewRomanPSMT" w:hAnsi="TimesNewRomanPSMT" w:cs="TimesNewRomanPSMT"/>
          <w:sz w:val="20"/>
          <w:szCs w:val="24"/>
        </w:rPr>
        <w:tab/>
        <w:t>2</w:t>
      </w:r>
      <w:r w:rsidR="004B6FBA" w:rsidRPr="004B6FBA">
        <w:rPr>
          <w:rFonts w:ascii="TimesNewRomanPSMT" w:hAnsi="TimesNewRomanPSMT" w:cs="TimesNewRomanPSMT"/>
          <w:sz w:val="20"/>
          <w:szCs w:val="24"/>
        </w:rPr>
        <w:t>5</w:t>
      </w:r>
    </w:p>
    <w:p w:rsidR="002A4167" w:rsidRDefault="002A4167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r w:rsidRPr="004B6FBA">
        <w:rPr>
          <w:rFonts w:ascii="TimesNewRomanPSMT" w:hAnsi="TimesNewRomanPSMT" w:cs="TimesNewRomanPSMT"/>
          <w:sz w:val="20"/>
          <w:szCs w:val="24"/>
        </w:rPr>
        <w:t xml:space="preserve">6 </w:t>
      </w:r>
      <w:r w:rsidR="002A4167">
        <w:rPr>
          <w:rFonts w:ascii="TimesNewRomanPSMT" w:hAnsi="TimesNewRomanPSMT" w:cs="TimesNewRomanPSMT"/>
          <w:sz w:val="20"/>
          <w:szCs w:val="24"/>
        </w:rPr>
        <w:tab/>
      </w:r>
      <w:r w:rsidR="002A4167">
        <w:rPr>
          <w:rFonts w:ascii="TimesNewRomanPSMT" w:hAnsi="TimesNewRomanPSMT" w:cs="TimesNewRomanPSMT"/>
          <w:sz w:val="20"/>
          <w:szCs w:val="24"/>
        </w:rPr>
        <w:tab/>
      </w:r>
      <w:r w:rsidRPr="004B6FBA">
        <w:rPr>
          <w:rFonts w:ascii="TimesNewRomanPSMT" w:hAnsi="TimesNewRomanPSMT" w:cs="TimesNewRomanPSMT"/>
          <w:sz w:val="20"/>
          <w:szCs w:val="24"/>
        </w:rPr>
        <w:t xml:space="preserve">4 </w:t>
      </w:r>
      <w:r w:rsidR="002A4167">
        <w:rPr>
          <w:rFonts w:ascii="TimesNewRomanPSMT" w:hAnsi="TimesNewRomanPSMT" w:cs="TimesNewRomanPSMT"/>
          <w:sz w:val="20"/>
          <w:szCs w:val="24"/>
        </w:rPr>
        <w:tab/>
      </w:r>
      <w:r w:rsidR="002A4167">
        <w:rPr>
          <w:rFonts w:ascii="TimesNewRomanPSMT" w:hAnsi="TimesNewRomanPSMT" w:cs="TimesNewRomanPSMT"/>
          <w:sz w:val="20"/>
          <w:szCs w:val="24"/>
        </w:rPr>
        <w:tab/>
      </w:r>
      <w:r w:rsidRPr="004B6FBA">
        <w:rPr>
          <w:rFonts w:ascii="TimesNewRomanPSMT" w:hAnsi="TimesNewRomanPSMT" w:cs="TimesNewRomanPSMT"/>
          <w:sz w:val="20"/>
          <w:szCs w:val="24"/>
        </w:rPr>
        <w:t xml:space="preserve">7 </w:t>
      </w:r>
      <w:r w:rsidR="002A4167">
        <w:rPr>
          <w:rFonts w:ascii="TimesNewRomanPSMT" w:hAnsi="TimesNewRomanPSMT" w:cs="TimesNewRomanPSMT"/>
          <w:sz w:val="20"/>
          <w:szCs w:val="24"/>
        </w:rPr>
        <w:tab/>
      </w:r>
      <w:r w:rsidR="002A4167">
        <w:rPr>
          <w:rFonts w:ascii="TimesNewRomanPSMT" w:hAnsi="TimesNewRomanPSMT" w:cs="TimesNewRomanPSMT"/>
          <w:sz w:val="20"/>
          <w:szCs w:val="24"/>
        </w:rPr>
        <w:tab/>
      </w:r>
      <w:r w:rsidRPr="004B6FBA">
        <w:rPr>
          <w:rFonts w:ascii="TimesNewRomanPSMT" w:hAnsi="TimesNewRomanPSMT" w:cs="TimesNewRomanPSMT"/>
          <w:sz w:val="20"/>
          <w:szCs w:val="24"/>
        </w:rPr>
        <w:t>35</w:t>
      </w:r>
    </w:p>
    <w:p w:rsidR="004B6FBA" w:rsidRPr="004B6FBA" w:rsidRDefault="002A4167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r>
        <w:rPr>
          <w:rFonts w:ascii="TimesNewRomanPSMT" w:hAnsi="TimesNewRomanPSMT" w:cs="TimesNewRomanPSMT"/>
          <w:sz w:val="20"/>
          <w:szCs w:val="24"/>
        </w:rPr>
        <w:tab/>
      </w:r>
      <w:r>
        <w:rPr>
          <w:rFonts w:ascii="TimesNewRomanPSMT" w:hAnsi="TimesNewRomanPSMT" w:cs="TimesNewRomanPSMT"/>
          <w:sz w:val="20"/>
          <w:szCs w:val="24"/>
        </w:rPr>
        <w:tab/>
      </w:r>
      <w:r w:rsidR="004B6FBA" w:rsidRPr="004B6FBA">
        <w:rPr>
          <w:rFonts w:ascii="TimesNewRomanPSMT" w:hAnsi="TimesNewRomanPSMT" w:cs="TimesNewRomanPSMT"/>
          <w:sz w:val="20"/>
          <w:szCs w:val="24"/>
        </w:rPr>
        <w:t xml:space="preserve">2 </w:t>
      </w:r>
      <w:r>
        <w:rPr>
          <w:rFonts w:ascii="TimesNewRomanPSMT" w:hAnsi="TimesNewRomanPSMT" w:cs="TimesNewRomanPSMT"/>
          <w:sz w:val="20"/>
          <w:szCs w:val="24"/>
        </w:rPr>
        <w:tab/>
      </w:r>
      <w:r>
        <w:rPr>
          <w:rFonts w:ascii="TimesNewRomanPSMT" w:hAnsi="TimesNewRomanPSMT" w:cs="TimesNewRomanPSMT"/>
          <w:sz w:val="20"/>
          <w:szCs w:val="24"/>
        </w:rPr>
        <w:tab/>
      </w:r>
      <w:r w:rsidR="004B6FBA" w:rsidRPr="004B6FBA">
        <w:rPr>
          <w:rFonts w:ascii="TimesNewRomanPSMT" w:hAnsi="TimesNewRomanPSMT" w:cs="TimesNewRomanPSMT"/>
          <w:sz w:val="20"/>
          <w:szCs w:val="24"/>
        </w:rPr>
        <w:t xml:space="preserve">6 </w:t>
      </w:r>
      <w:r>
        <w:rPr>
          <w:rFonts w:ascii="TimesNewRomanPSMT" w:hAnsi="TimesNewRomanPSMT" w:cs="TimesNewRomanPSMT"/>
          <w:sz w:val="20"/>
          <w:szCs w:val="24"/>
        </w:rPr>
        <w:tab/>
      </w:r>
      <w:r>
        <w:rPr>
          <w:rFonts w:ascii="TimesNewRomanPSMT" w:hAnsi="TimesNewRomanPSMT" w:cs="TimesNewRomanPSMT"/>
          <w:sz w:val="20"/>
          <w:szCs w:val="24"/>
        </w:rPr>
        <w:tab/>
      </w:r>
      <w:r w:rsidR="004B6FBA" w:rsidRPr="004B6FBA">
        <w:rPr>
          <w:rFonts w:ascii="TimesNewRomanPSMT" w:hAnsi="TimesNewRomanPSMT" w:cs="TimesNewRomanPSMT"/>
          <w:sz w:val="20"/>
          <w:szCs w:val="24"/>
        </w:rPr>
        <w:t>30</w:t>
      </w:r>
    </w:p>
    <w:p w:rsidR="002A4167" w:rsidRDefault="002A4167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r w:rsidRPr="004B6FBA">
        <w:rPr>
          <w:rFonts w:ascii="TimesNewRomanPSMT" w:hAnsi="TimesNewRomanPSMT" w:cs="TimesNewRomanPSMT"/>
          <w:sz w:val="20"/>
          <w:szCs w:val="24"/>
        </w:rPr>
        <w:t>5</w:t>
      </w:r>
      <w:r w:rsidR="002A4167">
        <w:rPr>
          <w:rFonts w:ascii="TimesNewRomanPSMT" w:hAnsi="TimesNewRomanPSMT" w:cs="TimesNewRomanPSMT"/>
          <w:sz w:val="20"/>
          <w:szCs w:val="24"/>
        </w:rPr>
        <w:tab/>
      </w:r>
      <w:r w:rsidR="002A4167">
        <w:rPr>
          <w:rFonts w:ascii="TimesNewRomanPSMT" w:hAnsi="TimesNewRomanPSMT" w:cs="TimesNewRomanPSMT"/>
          <w:sz w:val="20"/>
          <w:szCs w:val="24"/>
        </w:rPr>
        <w:tab/>
      </w:r>
      <w:r w:rsidRPr="004B6FBA">
        <w:rPr>
          <w:rFonts w:ascii="TimesNewRomanPSMT" w:hAnsi="TimesNewRomanPSMT" w:cs="TimesNewRomanPSMT"/>
          <w:sz w:val="20"/>
          <w:szCs w:val="24"/>
        </w:rPr>
        <w:t xml:space="preserve">5 </w:t>
      </w:r>
      <w:r w:rsidR="002A4167">
        <w:rPr>
          <w:rFonts w:ascii="TimesNewRomanPSMT" w:hAnsi="TimesNewRomanPSMT" w:cs="TimesNewRomanPSMT"/>
          <w:sz w:val="20"/>
          <w:szCs w:val="24"/>
        </w:rPr>
        <w:tab/>
      </w:r>
      <w:r w:rsidR="002A4167">
        <w:rPr>
          <w:rFonts w:ascii="TimesNewRomanPSMT" w:hAnsi="TimesNewRomanPSMT" w:cs="TimesNewRomanPSMT"/>
          <w:sz w:val="20"/>
          <w:szCs w:val="24"/>
        </w:rPr>
        <w:tab/>
      </w:r>
      <w:r w:rsidRPr="004B6FBA">
        <w:rPr>
          <w:rFonts w:ascii="TimesNewRomanPSMT" w:hAnsi="TimesNewRomanPSMT" w:cs="TimesNewRomanPSMT"/>
          <w:sz w:val="20"/>
          <w:szCs w:val="24"/>
        </w:rPr>
        <w:t xml:space="preserve">8 </w:t>
      </w:r>
      <w:r w:rsidR="002A4167">
        <w:rPr>
          <w:rFonts w:ascii="TimesNewRomanPSMT" w:hAnsi="TimesNewRomanPSMT" w:cs="TimesNewRomanPSMT"/>
          <w:sz w:val="20"/>
          <w:szCs w:val="24"/>
        </w:rPr>
        <w:tab/>
      </w:r>
      <w:r w:rsidR="002A4167">
        <w:rPr>
          <w:rFonts w:ascii="TimesNewRomanPSMT" w:hAnsi="TimesNewRomanPSMT" w:cs="TimesNewRomanPSMT"/>
          <w:sz w:val="20"/>
          <w:szCs w:val="24"/>
        </w:rPr>
        <w:tab/>
      </w:r>
      <w:r w:rsidRPr="004B6FBA">
        <w:rPr>
          <w:rFonts w:ascii="TimesNewRomanPSMT" w:hAnsi="TimesNewRomanPSMT" w:cs="TimesNewRomanPSMT"/>
          <w:sz w:val="20"/>
          <w:szCs w:val="24"/>
        </w:rPr>
        <w:t>40</w:t>
      </w:r>
    </w:p>
    <w:p w:rsidR="002A4167" w:rsidRDefault="002A4167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r w:rsidRPr="004B6FBA">
        <w:rPr>
          <w:rFonts w:ascii="TimesNewRomanPSMT" w:hAnsi="TimesNewRomanPSMT" w:cs="TimesNewRomanPSMT"/>
          <w:sz w:val="20"/>
          <w:szCs w:val="24"/>
        </w:rPr>
        <w:t xml:space="preserve">* </w:t>
      </w:r>
      <w:proofErr w:type="gramStart"/>
      <w:r w:rsidRPr="004B6FBA">
        <w:rPr>
          <w:rFonts w:ascii="TimesNewRomanPSMT" w:hAnsi="TimesNewRomanPSMT" w:cs="TimesNewRomanPSMT"/>
          <w:sz w:val="20"/>
          <w:szCs w:val="24"/>
        </w:rPr>
        <w:t>each</w:t>
      </w:r>
      <w:proofErr w:type="gramEnd"/>
      <w:r w:rsidRPr="004B6FBA">
        <w:rPr>
          <w:rFonts w:ascii="TimesNewRomanPSMT" w:hAnsi="TimesNewRomanPSMT" w:cs="TimesNewRomanPSMT"/>
          <w:sz w:val="20"/>
          <w:szCs w:val="24"/>
        </w:rPr>
        <w:t xml:space="preserve"> “shift” on score sheet = 5 Minutes</w:t>
      </w:r>
    </w:p>
    <w:p w:rsidR="002A4167" w:rsidRDefault="002A4167">
      <w:pPr>
        <w:rPr>
          <w:rFonts w:ascii="Arial-BoldMT" w:hAnsi="Arial-BoldMT" w:cs="Arial-BoldMT"/>
          <w:b/>
          <w:bCs/>
          <w:sz w:val="20"/>
          <w:szCs w:val="44"/>
        </w:rPr>
      </w:pPr>
      <w:r>
        <w:rPr>
          <w:rFonts w:ascii="Arial-BoldMT" w:hAnsi="Arial-BoldMT" w:cs="Arial-BoldMT"/>
          <w:b/>
          <w:bCs/>
          <w:sz w:val="20"/>
          <w:szCs w:val="44"/>
        </w:rPr>
        <w:br w:type="page"/>
      </w:r>
    </w:p>
    <w:p w:rsidR="002A4167" w:rsidRDefault="002A4167" w:rsidP="004B6FB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44"/>
        </w:rPr>
      </w:pPr>
    </w:p>
    <w:p w:rsid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44"/>
        </w:rPr>
      </w:pPr>
      <w:proofErr w:type="gramStart"/>
      <w:r w:rsidRPr="002A4167">
        <w:rPr>
          <w:rFonts w:ascii="Arial-BoldMT" w:hAnsi="Arial-BoldMT" w:cs="Arial-BoldMT"/>
          <w:b/>
          <w:bCs/>
          <w:sz w:val="28"/>
          <w:szCs w:val="44"/>
        </w:rPr>
        <w:t>VII</w:t>
      </w:r>
      <w:r w:rsidR="002A4167">
        <w:rPr>
          <w:rFonts w:ascii="Arial-BoldMT" w:hAnsi="Arial-BoldMT" w:cs="Arial-BoldMT"/>
          <w:b/>
          <w:bCs/>
          <w:sz w:val="28"/>
          <w:szCs w:val="44"/>
        </w:rPr>
        <w:t>.</w:t>
      </w:r>
      <w:proofErr w:type="gramEnd"/>
    </w:p>
    <w:p w:rsidR="002A4167" w:rsidRPr="002A4167" w:rsidRDefault="002A4167" w:rsidP="004B6FB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44"/>
        </w:rPr>
      </w:pPr>
    </w:p>
    <w:p w:rsidR="004B6FBA" w:rsidRPr="002A4167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36"/>
        </w:rPr>
      </w:pPr>
      <w:r w:rsidRPr="002A4167">
        <w:rPr>
          <w:rFonts w:ascii="TimesNewRomanPS-ItalicMT" w:hAnsi="TimesNewRomanPS-ItalicMT" w:cs="TimesNewRomanPS-ItalicMT"/>
          <w:i/>
          <w:iCs/>
          <w:sz w:val="28"/>
          <w:szCs w:val="36"/>
        </w:rPr>
        <w:t>BOARD MEMBERS AND JOB DESCRIPTIONS</w:t>
      </w:r>
    </w:p>
    <w:p w:rsidR="002A4167" w:rsidRDefault="002A4167" w:rsidP="004B6FB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36"/>
        </w:rPr>
      </w:pP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36"/>
        </w:rPr>
      </w:pPr>
      <w:r w:rsidRPr="004B6FBA">
        <w:rPr>
          <w:rFonts w:ascii="TimesNewRomanPS-ItalicMT" w:hAnsi="TimesNewRomanPS-ItalicMT" w:cs="TimesNewRomanPS-ItalicMT"/>
          <w:i/>
          <w:iCs/>
          <w:sz w:val="20"/>
          <w:szCs w:val="36"/>
        </w:rPr>
        <w:t>20</w:t>
      </w:r>
      <w:r w:rsidR="002A4167">
        <w:rPr>
          <w:rFonts w:ascii="TimesNewRomanPS-ItalicMT" w:hAnsi="TimesNewRomanPS-ItalicMT" w:cs="TimesNewRomanPS-ItalicMT"/>
          <w:i/>
          <w:iCs/>
          <w:sz w:val="20"/>
          <w:szCs w:val="36"/>
        </w:rPr>
        <w:t>11</w:t>
      </w:r>
      <w:r w:rsidRPr="004B6FBA">
        <w:rPr>
          <w:rFonts w:ascii="TimesNewRomanPS-ItalicMT" w:hAnsi="TimesNewRomanPS-ItalicMT" w:cs="TimesNewRomanPS-ItalicMT"/>
          <w:i/>
          <w:iCs/>
          <w:sz w:val="20"/>
          <w:szCs w:val="36"/>
        </w:rPr>
        <w:t>-</w:t>
      </w:r>
      <w:r w:rsidR="002A4167">
        <w:rPr>
          <w:rFonts w:ascii="TimesNewRomanPS-ItalicMT" w:hAnsi="TimesNewRomanPS-ItalicMT" w:cs="TimesNewRomanPS-ItalicMT"/>
          <w:i/>
          <w:iCs/>
          <w:sz w:val="20"/>
          <w:szCs w:val="36"/>
        </w:rPr>
        <w:t>2012</w:t>
      </w: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</w:rPr>
      </w:pPr>
      <w:r w:rsidRPr="004B6FBA">
        <w:rPr>
          <w:rFonts w:ascii="Arial-BoldMT" w:hAnsi="Arial-BoldMT" w:cs="Arial-BoldMT"/>
          <w:b/>
          <w:bCs/>
          <w:sz w:val="20"/>
        </w:rPr>
        <w:t xml:space="preserve">President </w:t>
      </w:r>
      <w:r w:rsidRPr="004B6FBA">
        <w:rPr>
          <w:rFonts w:ascii="ArialMT" w:hAnsi="ArialMT" w:cs="ArialMT"/>
          <w:sz w:val="20"/>
        </w:rPr>
        <w:t>John Shea</w:t>
      </w: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</w:rPr>
      </w:pPr>
      <w:r w:rsidRPr="004B6FBA">
        <w:rPr>
          <w:rFonts w:ascii="Arial-BoldMT" w:hAnsi="Arial-BoldMT" w:cs="Arial-BoldMT"/>
          <w:b/>
          <w:bCs/>
          <w:sz w:val="20"/>
        </w:rPr>
        <w:t xml:space="preserve">Vice President </w:t>
      </w:r>
      <w:r w:rsidR="002A4167">
        <w:rPr>
          <w:rFonts w:ascii="ArialMT" w:hAnsi="ArialMT" w:cs="ArialMT"/>
          <w:sz w:val="20"/>
        </w:rPr>
        <w:t>Bob Looney</w:t>
      </w: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</w:rPr>
      </w:pPr>
      <w:r w:rsidRPr="004B6FBA">
        <w:rPr>
          <w:rFonts w:ascii="Arial-BoldMT" w:hAnsi="Arial-BoldMT" w:cs="Arial-BoldMT"/>
          <w:b/>
          <w:bCs/>
          <w:sz w:val="20"/>
        </w:rPr>
        <w:t xml:space="preserve">Secretary </w:t>
      </w:r>
      <w:r w:rsidR="002A4167">
        <w:rPr>
          <w:rFonts w:ascii="ArialMT" w:hAnsi="ArialMT" w:cs="ArialMT"/>
          <w:sz w:val="20"/>
        </w:rPr>
        <w:t>Scott Allen</w:t>
      </w: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</w:rPr>
      </w:pPr>
      <w:r w:rsidRPr="004B6FBA">
        <w:rPr>
          <w:rFonts w:ascii="Arial-BoldMT" w:hAnsi="Arial-BoldMT" w:cs="Arial-BoldMT"/>
          <w:b/>
          <w:bCs/>
          <w:sz w:val="20"/>
        </w:rPr>
        <w:t xml:space="preserve">Treasurer </w:t>
      </w:r>
      <w:r w:rsidR="002A4167">
        <w:rPr>
          <w:rFonts w:ascii="ArialMT" w:hAnsi="ArialMT" w:cs="ArialMT"/>
          <w:sz w:val="20"/>
        </w:rPr>
        <w:t>Mike Curry</w:t>
      </w: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</w:rPr>
      </w:pPr>
      <w:r w:rsidRPr="004B6FBA">
        <w:rPr>
          <w:rFonts w:ascii="Arial-BoldMT" w:hAnsi="Arial-BoldMT" w:cs="Arial-BoldMT"/>
          <w:b/>
          <w:bCs/>
          <w:sz w:val="20"/>
        </w:rPr>
        <w:t xml:space="preserve">Registrar </w:t>
      </w:r>
      <w:r w:rsidR="00C318CF">
        <w:rPr>
          <w:rFonts w:ascii="Arial-BoldMT" w:hAnsi="Arial-BoldMT" w:cs="Arial-BoldMT"/>
          <w:b/>
          <w:bCs/>
          <w:sz w:val="20"/>
        </w:rPr>
        <w:t>Pe</w:t>
      </w:r>
      <w:r w:rsidR="00515586">
        <w:rPr>
          <w:rFonts w:ascii="Arial-BoldMT" w:hAnsi="Arial-BoldMT" w:cs="Arial-BoldMT"/>
          <w:b/>
          <w:bCs/>
          <w:sz w:val="20"/>
        </w:rPr>
        <w:t>t</w:t>
      </w:r>
      <w:r w:rsidR="00C318CF">
        <w:rPr>
          <w:rFonts w:ascii="Arial-BoldMT" w:hAnsi="Arial-BoldMT" w:cs="Arial-BoldMT"/>
          <w:b/>
          <w:bCs/>
          <w:sz w:val="20"/>
        </w:rPr>
        <w:t xml:space="preserve">er </w:t>
      </w:r>
      <w:proofErr w:type="spellStart"/>
      <w:r w:rsidR="00C318CF">
        <w:rPr>
          <w:rFonts w:ascii="Arial-BoldMT" w:hAnsi="Arial-BoldMT" w:cs="Arial-BoldMT"/>
          <w:b/>
          <w:bCs/>
          <w:sz w:val="20"/>
        </w:rPr>
        <w:t>Spagone</w:t>
      </w:r>
      <w:proofErr w:type="spellEnd"/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</w:rPr>
      </w:pPr>
      <w:r w:rsidRPr="004B6FBA">
        <w:rPr>
          <w:rFonts w:ascii="Arial-BoldMT" w:hAnsi="Arial-BoldMT" w:cs="Arial-BoldMT"/>
          <w:b/>
          <w:bCs/>
          <w:sz w:val="20"/>
        </w:rPr>
        <w:t xml:space="preserve">Purchasing Agent </w:t>
      </w:r>
      <w:r w:rsidR="00515586">
        <w:rPr>
          <w:rFonts w:ascii="Arial-BoldMT" w:hAnsi="Arial-BoldMT" w:cs="Arial-BoldMT"/>
          <w:b/>
          <w:bCs/>
          <w:sz w:val="20"/>
        </w:rPr>
        <w:t>ED Jacobs</w:t>
      </w: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</w:rPr>
      </w:pPr>
      <w:r w:rsidRPr="004B6FBA">
        <w:rPr>
          <w:rFonts w:ascii="Arial-BoldMT" w:hAnsi="Arial-BoldMT" w:cs="Arial-BoldMT"/>
          <w:b/>
          <w:bCs/>
          <w:sz w:val="20"/>
        </w:rPr>
        <w:t xml:space="preserve">Sponsor Coordinator/Fundraiser </w:t>
      </w:r>
      <w:r w:rsidR="002A4167">
        <w:rPr>
          <w:rFonts w:ascii="ArialMT" w:hAnsi="ArialMT" w:cs="ArialMT"/>
          <w:sz w:val="20"/>
        </w:rPr>
        <w:t xml:space="preserve">Scott </w:t>
      </w:r>
      <w:proofErr w:type="spellStart"/>
      <w:r w:rsidR="002A4167">
        <w:rPr>
          <w:rFonts w:ascii="ArialMT" w:hAnsi="ArialMT" w:cs="ArialMT"/>
          <w:sz w:val="20"/>
        </w:rPr>
        <w:t>Salisbuty</w:t>
      </w:r>
      <w:proofErr w:type="spellEnd"/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</w:rPr>
      </w:pPr>
      <w:r w:rsidRPr="004B6FBA">
        <w:rPr>
          <w:rFonts w:ascii="Arial-BoldMT" w:hAnsi="Arial-BoldMT" w:cs="Arial-BoldMT"/>
          <w:b/>
          <w:bCs/>
          <w:sz w:val="20"/>
        </w:rPr>
        <w:t xml:space="preserve">Boy’s Travel Coordinator(s) </w:t>
      </w:r>
      <w:r w:rsidR="002A4167">
        <w:rPr>
          <w:rFonts w:ascii="ArialMT" w:hAnsi="ArialMT" w:cs="ArialMT"/>
          <w:sz w:val="20"/>
        </w:rPr>
        <w:t xml:space="preserve">Sean </w:t>
      </w:r>
      <w:proofErr w:type="spellStart"/>
      <w:r w:rsidR="002A4167">
        <w:rPr>
          <w:rFonts w:ascii="ArialMT" w:hAnsi="ArialMT" w:cs="ArialMT"/>
          <w:sz w:val="20"/>
        </w:rPr>
        <w:t>McBirney</w:t>
      </w:r>
      <w:proofErr w:type="spellEnd"/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</w:rPr>
      </w:pPr>
      <w:r w:rsidRPr="004B6FBA">
        <w:rPr>
          <w:rFonts w:ascii="Arial-BoldMT" w:hAnsi="Arial-BoldMT" w:cs="Arial-BoldMT"/>
          <w:b/>
          <w:bCs/>
          <w:sz w:val="20"/>
        </w:rPr>
        <w:t xml:space="preserve">Referee Coordinator </w:t>
      </w:r>
      <w:r w:rsidR="00515586">
        <w:rPr>
          <w:rFonts w:ascii="ArialMT" w:hAnsi="ArialMT" w:cs="ArialMT"/>
          <w:sz w:val="20"/>
        </w:rPr>
        <w:t>Tom Livingston</w:t>
      </w: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</w:rPr>
      </w:pPr>
      <w:r w:rsidRPr="004B6FBA">
        <w:rPr>
          <w:rFonts w:ascii="Arial-BoldMT" w:hAnsi="Arial-BoldMT" w:cs="Arial-BoldMT"/>
          <w:b/>
          <w:bCs/>
          <w:sz w:val="20"/>
        </w:rPr>
        <w:t xml:space="preserve">Girl’s Travel Coordinator </w:t>
      </w:r>
      <w:r w:rsidR="00515586">
        <w:rPr>
          <w:rFonts w:ascii="Arial-BoldMT" w:hAnsi="Arial-BoldMT" w:cs="Arial-BoldMT"/>
          <w:b/>
          <w:bCs/>
          <w:sz w:val="20"/>
        </w:rPr>
        <w:t>Derek Bradbury</w:t>
      </w: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</w:rPr>
      </w:pPr>
      <w:proofErr w:type="spellStart"/>
      <w:r w:rsidRPr="004B6FBA">
        <w:rPr>
          <w:rFonts w:ascii="Arial-BoldMT" w:hAnsi="Arial-BoldMT" w:cs="Arial-BoldMT"/>
          <w:b/>
          <w:bCs/>
          <w:sz w:val="20"/>
        </w:rPr>
        <w:t>Boy’s</w:t>
      </w:r>
      <w:proofErr w:type="spellEnd"/>
      <w:r w:rsidRPr="004B6FBA">
        <w:rPr>
          <w:rFonts w:ascii="Arial-BoldMT" w:hAnsi="Arial-BoldMT" w:cs="Arial-BoldMT"/>
          <w:b/>
          <w:bCs/>
          <w:sz w:val="20"/>
        </w:rPr>
        <w:t xml:space="preserve"> Town Coordinator </w:t>
      </w:r>
      <w:r w:rsidRPr="004B6FBA">
        <w:rPr>
          <w:rFonts w:ascii="ArialMT" w:hAnsi="ArialMT" w:cs="ArialMT"/>
          <w:sz w:val="20"/>
        </w:rPr>
        <w:t>Vacant</w:t>
      </w: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</w:rPr>
      </w:pPr>
      <w:r w:rsidRPr="004B6FBA">
        <w:rPr>
          <w:rFonts w:ascii="Arial-BoldMT" w:hAnsi="Arial-BoldMT" w:cs="Arial-BoldMT"/>
          <w:b/>
          <w:bCs/>
          <w:sz w:val="20"/>
        </w:rPr>
        <w:t xml:space="preserve">Girl’s Town Coordinator </w:t>
      </w:r>
      <w:r w:rsidRPr="004B6FBA">
        <w:rPr>
          <w:rFonts w:ascii="ArialMT" w:hAnsi="ArialMT" w:cs="ArialMT"/>
          <w:sz w:val="20"/>
        </w:rPr>
        <w:t>Vacant</w:t>
      </w: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</w:rPr>
      </w:pPr>
      <w:r w:rsidRPr="004B6FBA">
        <w:rPr>
          <w:rFonts w:ascii="Arial-BoldMT" w:hAnsi="Arial-BoldMT" w:cs="Arial-BoldMT"/>
          <w:b/>
          <w:bCs/>
          <w:sz w:val="20"/>
        </w:rPr>
        <w:t>2</w:t>
      </w:r>
      <w:r w:rsidRPr="004B6FBA">
        <w:rPr>
          <w:rFonts w:ascii="Arial-BoldMT" w:hAnsi="Arial-BoldMT" w:cs="Arial-BoldMT"/>
          <w:b/>
          <w:bCs/>
          <w:sz w:val="20"/>
          <w:szCs w:val="14"/>
        </w:rPr>
        <w:t xml:space="preserve">nd </w:t>
      </w:r>
      <w:r w:rsidRPr="004B6FBA">
        <w:rPr>
          <w:rFonts w:ascii="Arial-BoldMT" w:hAnsi="Arial-BoldMT" w:cs="Arial-BoldMT"/>
          <w:b/>
          <w:bCs/>
          <w:sz w:val="20"/>
        </w:rPr>
        <w:t xml:space="preserve">grade Coordinator </w:t>
      </w:r>
      <w:r w:rsidR="002A4167">
        <w:rPr>
          <w:rFonts w:ascii="ArialMT" w:hAnsi="ArialMT" w:cs="ArialMT"/>
          <w:sz w:val="20"/>
        </w:rPr>
        <w:t>Vacant</w:t>
      </w: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</w:rPr>
      </w:pPr>
      <w:r w:rsidRPr="004B6FBA">
        <w:rPr>
          <w:rFonts w:ascii="Arial-BoldMT" w:hAnsi="Arial-BoldMT" w:cs="Arial-BoldMT"/>
          <w:b/>
          <w:bCs/>
          <w:sz w:val="20"/>
        </w:rPr>
        <w:t xml:space="preserve">Summer Coordinator(s) </w:t>
      </w:r>
      <w:r w:rsidRPr="004B6FBA">
        <w:rPr>
          <w:rFonts w:ascii="ArialMT" w:hAnsi="ArialMT" w:cs="ArialMT"/>
          <w:sz w:val="20"/>
        </w:rPr>
        <w:t>Vacant</w:t>
      </w: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</w:rPr>
      </w:pPr>
      <w:r w:rsidRPr="004B6FBA">
        <w:rPr>
          <w:rFonts w:ascii="Arial-BoldMT" w:hAnsi="Arial-BoldMT" w:cs="Arial-BoldMT"/>
          <w:b/>
          <w:bCs/>
          <w:sz w:val="20"/>
        </w:rPr>
        <w:t xml:space="preserve">Town Schedule Coordinator </w:t>
      </w:r>
      <w:r w:rsidRPr="004B6FBA">
        <w:rPr>
          <w:rFonts w:ascii="ArialMT" w:hAnsi="ArialMT" w:cs="ArialMT"/>
          <w:sz w:val="20"/>
        </w:rPr>
        <w:t>Scott Allen/Mike Curry</w:t>
      </w:r>
    </w:p>
    <w:p w:rsid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</w:rPr>
      </w:pPr>
      <w:r w:rsidRPr="004B6FBA">
        <w:rPr>
          <w:rFonts w:ascii="Arial-BoldMT" w:hAnsi="Arial-BoldMT" w:cs="Arial-BoldMT"/>
          <w:b/>
          <w:bCs/>
          <w:sz w:val="20"/>
        </w:rPr>
        <w:t xml:space="preserve">Website Coordinator </w:t>
      </w:r>
      <w:r w:rsidR="00C318CF">
        <w:rPr>
          <w:rFonts w:ascii="Arial-BoldMT" w:hAnsi="Arial-BoldMT" w:cs="Arial-BoldMT"/>
          <w:b/>
          <w:bCs/>
          <w:sz w:val="20"/>
        </w:rPr>
        <w:t>John Shea</w:t>
      </w:r>
    </w:p>
    <w:p w:rsidR="002A4167" w:rsidRPr="004B6FBA" w:rsidRDefault="002A4167" w:rsidP="004B6FB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</w:rPr>
      </w:pP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4"/>
        </w:rPr>
      </w:pPr>
      <w:r w:rsidRPr="004B6FBA"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4"/>
        </w:rPr>
        <w:t>The Executive Board of Director Officers and duties are as follows:</w:t>
      </w:r>
    </w:p>
    <w:p w:rsidR="002A4167" w:rsidRDefault="002A4167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r w:rsidRPr="004B6FBA">
        <w:rPr>
          <w:rFonts w:ascii="TimesNewRomanPSMT" w:hAnsi="TimesNewRomanPSMT" w:cs="TimesNewRomanPSMT"/>
          <w:sz w:val="20"/>
          <w:szCs w:val="24"/>
        </w:rPr>
        <w:t>President-Sets meeting dates and locations, appoints committees, presides over meetings, sees that</w:t>
      </w: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proofErr w:type="gramStart"/>
      <w:r w:rsidRPr="004B6FBA">
        <w:rPr>
          <w:rFonts w:ascii="TimesNewRomanPSMT" w:hAnsi="TimesNewRomanPSMT" w:cs="TimesNewRomanPSMT"/>
          <w:sz w:val="20"/>
          <w:szCs w:val="24"/>
        </w:rPr>
        <w:t>the</w:t>
      </w:r>
      <w:proofErr w:type="gramEnd"/>
      <w:r w:rsidRPr="004B6FBA">
        <w:rPr>
          <w:rFonts w:ascii="TimesNewRomanPSMT" w:hAnsi="TimesNewRomanPSMT" w:cs="TimesNewRomanPSMT"/>
          <w:sz w:val="20"/>
          <w:szCs w:val="24"/>
        </w:rPr>
        <w:t xml:space="preserve"> resolutions passed by the EBYBA are carried out, and develops the structure for the program of</w:t>
      </w: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proofErr w:type="gramStart"/>
      <w:r w:rsidRPr="004B6FBA">
        <w:rPr>
          <w:rFonts w:ascii="TimesNewRomanPSMT" w:hAnsi="TimesNewRomanPSMT" w:cs="TimesNewRomanPSMT"/>
          <w:sz w:val="20"/>
          <w:szCs w:val="24"/>
        </w:rPr>
        <w:t>EBYBA.</w:t>
      </w:r>
      <w:proofErr w:type="gramEnd"/>
      <w:r w:rsidRPr="004B6FBA">
        <w:rPr>
          <w:rFonts w:ascii="TimesNewRomanPSMT" w:hAnsi="TimesNewRomanPSMT" w:cs="TimesNewRomanPSMT"/>
          <w:sz w:val="20"/>
          <w:szCs w:val="24"/>
        </w:rPr>
        <w:t xml:space="preserve"> Responsible for overseeing all board members and their corresponding duties, sets up and</w:t>
      </w: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proofErr w:type="gramStart"/>
      <w:r w:rsidRPr="004B6FBA">
        <w:rPr>
          <w:rFonts w:ascii="TimesNewRomanPSMT" w:hAnsi="TimesNewRomanPSMT" w:cs="TimesNewRomanPSMT"/>
          <w:sz w:val="20"/>
          <w:szCs w:val="24"/>
        </w:rPr>
        <w:t>runs</w:t>
      </w:r>
      <w:proofErr w:type="gramEnd"/>
      <w:r w:rsidRPr="004B6FBA">
        <w:rPr>
          <w:rFonts w:ascii="TimesNewRomanPSMT" w:hAnsi="TimesNewRomanPSMT" w:cs="TimesNewRomanPSMT"/>
          <w:sz w:val="20"/>
          <w:szCs w:val="24"/>
        </w:rPr>
        <w:t xml:space="preserve"> meetings, mediates all arbitrations, delegates responsibilities, etc.</w:t>
      </w:r>
    </w:p>
    <w:p w:rsidR="002A4167" w:rsidRDefault="002A4167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r w:rsidRPr="004B6FBA">
        <w:rPr>
          <w:rFonts w:ascii="TimesNewRomanPSMT" w:hAnsi="TimesNewRomanPSMT" w:cs="TimesNewRomanPSMT"/>
          <w:sz w:val="20"/>
          <w:szCs w:val="24"/>
        </w:rPr>
        <w:t>Vice President- Takes the place of the President when he/she is absent or incapacitated.</w:t>
      </w:r>
    </w:p>
    <w:p w:rsidR="002A4167" w:rsidRDefault="002A4167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r w:rsidRPr="004B6FBA">
        <w:rPr>
          <w:rFonts w:ascii="TimesNewRomanPSMT" w:hAnsi="TimesNewRomanPSMT" w:cs="TimesNewRomanPSMT"/>
          <w:sz w:val="20"/>
          <w:szCs w:val="24"/>
        </w:rPr>
        <w:t>Secretary-Keeps a record of the actions authorized by the EBYBA, and notifies members of meetings</w:t>
      </w: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proofErr w:type="gramStart"/>
      <w:r w:rsidRPr="004B6FBA">
        <w:rPr>
          <w:rFonts w:ascii="TimesNewRomanPSMT" w:hAnsi="TimesNewRomanPSMT" w:cs="TimesNewRomanPSMT"/>
          <w:sz w:val="20"/>
          <w:szCs w:val="24"/>
        </w:rPr>
        <w:t>and</w:t>
      </w:r>
      <w:proofErr w:type="gramEnd"/>
      <w:r w:rsidRPr="004B6FBA">
        <w:rPr>
          <w:rFonts w:ascii="TimesNewRomanPSMT" w:hAnsi="TimesNewRomanPSMT" w:cs="TimesNewRomanPSMT"/>
          <w:sz w:val="20"/>
          <w:szCs w:val="24"/>
        </w:rPr>
        <w:t xml:space="preserve"> activities, including posting of the meeting minutes and By-Laws on the EBYBA website.</w:t>
      </w: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r w:rsidRPr="004B6FBA">
        <w:rPr>
          <w:rFonts w:ascii="TimesNewRomanPSMT" w:hAnsi="TimesNewRomanPSMT" w:cs="TimesNewRomanPSMT"/>
          <w:sz w:val="20"/>
          <w:szCs w:val="24"/>
        </w:rPr>
        <w:t>Responsibilities include but are not limited to: keeping the minutes of the meetings, printing of</w:t>
      </w: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proofErr w:type="gramStart"/>
      <w:r w:rsidRPr="004B6FBA">
        <w:rPr>
          <w:rFonts w:ascii="TimesNewRomanPSMT" w:hAnsi="TimesNewRomanPSMT" w:cs="TimesNewRomanPSMT"/>
          <w:sz w:val="20"/>
          <w:szCs w:val="24"/>
        </w:rPr>
        <w:t>documents</w:t>
      </w:r>
      <w:proofErr w:type="gramEnd"/>
      <w:r w:rsidRPr="004B6FBA">
        <w:rPr>
          <w:rFonts w:ascii="TimesNewRomanPSMT" w:hAnsi="TimesNewRomanPSMT" w:cs="TimesNewRomanPSMT"/>
          <w:sz w:val="20"/>
          <w:szCs w:val="24"/>
        </w:rPr>
        <w:t xml:space="preserve"> to be distributed, setting up ballots for elections, and keeping results of elections.</w:t>
      </w:r>
    </w:p>
    <w:p w:rsidR="002A4167" w:rsidRDefault="002A4167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r w:rsidRPr="004B6FBA">
        <w:rPr>
          <w:rFonts w:ascii="TimesNewRomanPSMT" w:hAnsi="TimesNewRomanPSMT" w:cs="TimesNewRomanPSMT"/>
          <w:sz w:val="20"/>
          <w:szCs w:val="24"/>
        </w:rPr>
        <w:t>Treasurer-Keeps a record of the EBYBA’s receipts and disbursements and maintains all financial</w:t>
      </w: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proofErr w:type="gramStart"/>
      <w:r w:rsidRPr="004B6FBA">
        <w:rPr>
          <w:rFonts w:ascii="TimesNewRomanPSMT" w:hAnsi="TimesNewRomanPSMT" w:cs="TimesNewRomanPSMT"/>
          <w:sz w:val="20"/>
          <w:szCs w:val="24"/>
        </w:rPr>
        <w:t>recordings</w:t>
      </w:r>
      <w:proofErr w:type="gramEnd"/>
      <w:r w:rsidRPr="004B6FBA">
        <w:rPr>
          <w:rFonts w:ascii="TimesNewRomanPSMT" w:hAnsi="TimesNewRomanPSMT" w:cs="TimesNewRomanPSMT"/>
          <w:sz w:val="20"/>
          <w:szCs w:val="24"/>
        </w:rPr>
        <w:t xml:space="preserve"> of the organization. On at least an annual basis, the Treasurer shall post a summary of the</w:t>
      </w: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r w:rsidRPr="004B6FBA">
        <w:rPr>
          <w:rFonts w:ascii="TimesNewRomanPSMT" w:hAnsi="TimesNewRomanPSMT" w:cs="TimesNewRomanPSMT"/>
          <w:sz w:val="20"/>
          <w:szCs w:val="24"/>
        </w:rPr>
        <w:t>EBYBA’s financial standing to the membership via the organizations website. Responsible for the</w:t>
      </w: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proofErr w:type="gramStart"/>
      <w:r w:rsidRPr="004B6FBA">
        <w:rPr>
          <w:rFonts w:ascii="TimesNewRomanPSMT" w:hAnsi="TimesNewRomanPSMT" w:cs="TimesNewRomanPSMT"/>
          <w:sz w:val="20"/>
          <w:szCs w:val="24"/>
        </w:rPr>
        <w:t>league’s</w:t>
      </w:r>
      <w:proofErr w:type="gramEnd"/>
      <w:r w:rsidRPr="004B6FBA">
        <w:rPr>
          <w:rFonts w:ascii="TimesNewRomanPSMT" w:hAnsi="TimesNewRomanPSMT" w:cs="TimesNewRomanPSMT"/>
          <w:sz w:val="20"/>
          <w:szCs w:val="24"/>
        </w:rPr>
        <w:t xml:space="preserve"> account(s), procuring bills from purchasing agent, timely paying of bills, documenting all</w:t>
      </w: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proofErr w:type="gramStart"/>
      <w:r w:rsidRPr="004B6FBA">
        <w:rPr>
          <w:rFonts w:ascii="TimesNewRomanPSMT" w:hAnsi="TimesNewRomanPSMT" w:cs="TimesNewRomanPSMT"/>
          <w:sz w:val="20"/>
          <w:szCs w:val="24"/>
        </w:rPr>
        <w:t>debits</w:t>
      </w:r>
      <w:proofErr w:type="gramEnd"/>
      <w:r w:rsidRPr="004B6FBA">
        <w:rPr>
          <w:rFonts w:ascii="TimesNewRomanPSMT" w:hAnsi="TimesNewRomanPSMT" w:cs="TimesNewRomanPSMT"/>
          <w:sz w:val="20"/>
          <w:szCs w:val="24"/>
        </w:rPr>
        <w:t xml:space="preserve"> and credits in an account ledger, etc. Must keep board updated on financial status of the</w:t>
      </w: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proofErr w:type="gramStart"/>
      <w:r w:rsidRPr="004B6FBA">
        <w:rPr>
          <w:rFonts w:ascii="TimesNewRomanPSMT" w:hAnsi="TimesNewRomanPSMT" w:cs="TimesNewRomanPSMT"/>
          <w:sz w:val="20"/>
          <w:szCs w:val="24"/>
        </w:rPr>
        <w:t>league</w:t>
      </w:r>
      <w:proofErr w:type="gramEnd"/>
      <w:r w:rsidRPr="004B6FBA">
        <w:rPr>
          <w:rFonts w:ascii="TimesNewRomanPSMT" w:hAnsi="TimesNewRomanPSMT" w:cs="TimesNewRomanPSMT"/>
          <w:sz w:val="20"/>
          <w:szCs w:val="24"/>
        </w:rPr>
        <w:t xml:space="preserve"> throughout the year.</w:t>
      </w:r>
    </w:p>
    <w:p w:rsidR="002A4167" w:rsidRDefault="002A4167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r w:rsidRPr="004B6FBA">
        <w:rPr>
          <w:rFonts w:ascii="TimesNewRomanPSMT" w:hAnsi="TimesNewRomanPSMT" w:cs="TimesNewRomanPSMT"/>
          <w:sz w:val="20"/>
          <w:szCs w:val="24"/>
        </w:rPr>
        <w:t>Registrar-Must advertise and distribute registration forms, run registrations, compile a database of all</w:t>
      </w: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proofErr w:type="gramStart"/>
      <w:r w:rsidRPr="004B6FBA">
        <w:rPr>
          <w:rFonts w:ascii="TimesNewRomanPSMT" w:hAnsi="TimesNewRomanPSMT" w:cs="TimesNewRomanPSMT"/>
          <w:sz w:val="20"/>
          <w:szCs w:val="24"/>
        </w:rPr>
        <w:t>registrants</w:t>
      </w:r>
      <w:proofErr w:type="gramEnd"/>
      <w:r w:rsidRPr="004B6FBA">
        <w:rPr>
          <w:rFonts w:ascii="TimesNewRomanPSMT" w:hAnsi="TimesNewRomanPSMT" w:cs="TimesNewRomanPSMT"/>
          <w:sz w:val="20"/>
          <w:szCs w:val="24"/>
        </w:rPr>
        <w:t>, run the draft, amend the database to reflect team assignments, make sure all coaches,</w:t>
      </w: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proofErr w:type="gramStart"/>
      <w:r w:rsidRPr="004B6FBA">
        <w:rPr>
          <w:rFonts w:ascii="TimesNewRomanPSMT" w:hAnsi="TimesNewRomanPSMT" w:cs="TimesNewRomanPSMT"/>
          <w:sz w:val="20"/>
          <w:szCs w:val="24"/>
        </w:rPr>
        <w:t>board</w:t>
      </w:r>
      <w:proofErr w:type="gramEnd"/>
      <w:r w:rsidRPr="004B6FBA">
        <w:rPr>
          <w:rFonts w:ascii="TimesNewRomanPSMT" w:hAnsi="TimesNewRomanPSMT" w:cs="TimesNewRomanPSMT"/>
          <w:sz w:val="20"/>
          <w:szCs w:val="24"/>
        </w:rPr>
        <w:t xml:space="preserve"> members and emergency personnel have a master copy of the roster including emergency #’s</w:t>
      </w: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proofErr w:type="gramStart"/>
      <w:r w:rsidRPr="004B6FBA">
        <w:rPr>
          <w:rFonts w:ascii="TimesNewRomanPSMT" w:hAnsi="TimesNewRomanPSMT" w:cs="TimesNewRomanPSMT"/>
          <w:sz w:val="20"/>
          <w:szCs w:val="24"/>
        </w:rPr>
        <w:t>and</w:t>
      </w:r>
      <w:proofErr w:type="gramEnd"/>
      <w:r w:rsidRPr="004B6FBA">
        <w:rPr>
          <w:rFonts w:ascii="TimesNewRomanPSMT" w:hAnsi="TimesNewRomanPSMT" w:cs="TimesNewRomanPSMT"/>
          <w:sz w:val="20"/>
          <w:szCs w:val="24"/>
        </w:rPr>
        <w:t xml:space="preserve"> medical conditions. He/she must work in conjunction with town and travel coordinators as</w:t>
      </w: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proofErr w:type="gramStart"/>
      <w:r w:rsidRPr="004B6FBA">
        <w:rPr>
          <w:rFonts w:ascii="TimesNewRomanPSMT" w:hAnsi="TimesNewRomanPSMT" w:cs="TimesNewRomanPSMT"/>
          <w:sz w:val="20"/>
          <w:szCs w:val="24"/>
        </w:rPr>
        <w:t>needed</w:t>
      </w:r>
      <w:proofErr w:type="gramEnd"/>
      <w:r w:rsidRPr="004B6FBA">
        <w:rPr>
          <w:rFonts w:ascii="TimesNewRomanPSMT" w:hAnsi="TimesNewRomanPSMT" w:cs="TimesNewRomanPSMT"/>
          <w:sz w:val="20"/>
          <w:szCs w:val="24"/>
        </w:rPr>
        <w:t>.</w:t>
      </w:r>
    </w:p>
    <w:p w:rsidR="002A4167" w:rsidRDefault="002A4167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proofErr w:type="gramStart"/>
      <w:r w:rsidRPr="004B6FBA">
        <w:rPr>
          <w:rFonts w:ascii="TimesNewRomanPSMT" w:hAnsi="TimesNewRomanPSMT" w:cs="TimesNewRomanPSMT"/>
          <w:sz w:val="20"/>
          <w:szCs w:val="24"/>
        </w:rPr>
        <w:t>Purchasing agent-Must work closely with Registrar and Town/Travel coordinators.</w:t>
      </w:r>
      <w:proofErr w:type="gramEnd"/>
      <w:r w:rsidRPr="004B6FBA">
        <w:rPr>
          <w:rFonts w:ascii="TimesNewRomanPSMT" w:hAnsi="TimesNewRomanPSMT" w:cs="TimesNewRomanPSMT"/>
          <w:sz w:val="20"/>
          <w:szCs w:val="24"/>
        </w:rPr>
        <w:t xml:space="preserve"> Duties include</w:t>
      </w: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proofErr w:type="gramStart"/>
      <w:r w:rsidRPr="004B6FBA">
        <w:rPr>
          <w:rFonts w:ascii="TimesNewRomanPSMT" w:hAnsi="TimesNewRomanPSMT" w:cs="TimesNewRomanPSMT"/>
          <w:sz w:val="20"/>
          <w:szCs w:val="24"/>
        </w:rPr>
        <w:t>but</w:t>
      </w:r>
      <w:proofErr w:type="gramEnd"/>
      <w:r w:rsidRPr="004B6FBA">
        <w:rPr>
          <w:rFonts w:ascii="TimesNewRomanPSMT" w:hAnsi="TimesNewRomanPSMT" w:cs="TimesNewRomanPSMT"/>
          <w:sz w:val="20"/>
          <w:szCs w:val="24"/>
        </w:rPr>
        <w:t xml:space="preserve"> are not limited to purchasing town uniforms, travel uniforms, basketballs, scorebooks, first aid</w:t>
      </w: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proofErr w:type="gramStart"/>
      <w:r w:rsidRPr="004B6FBA">
        <w:rPr>
          <w:rFonts w:ascii="TimesNewRomanPSMT" w:hAnsi="TimesNewRomanPSMT" w:cs="TimesNewRomanPSMT"/>
          <w:sz w:val="20"/>
          <w:szCs w:val="24"/>
        </w:rPr>
        <w:t>kits</w:t>
      </w:r>
      <w:proofErr w:type="gramEnd"/>
      <w:r w:rsidRPr="004B6FBA">
        <w:rPr>
          <w:rFonts w:ascii="TimesNewRomanPSMT" w:hAnsi="TimesNewRomanPSMT" w:cs="TimesNewRomanPSMT"/>
          <w:sz w:val="20"/>
          <w:szCs w:val="24"/>
        </w:rPr>
        <w:t xml:space="preserve"> and other equipment, items as voted upon by the board.</w:t>
      </w:r>
    </w:p>
    <w:p w:rsidR="002A4167" w:rsidRDefault="002A4167" w:rsidP="004B6FBA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4"/>
        </w:rPr>
      </w:pP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4"/>
        </w:rPr>
      </w:pPr>
      <w:r w:rsidRPr="004B6FBA"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4"/>
        </w:rPr>
        <w:lastRenderedPageBreak/>
        <w:t xml:space="preserve">The Appointed Board of Director Officers: The Appointed Board of Director </w:t>
      </w:r>
      <w:proofErr w:type="gramStart"/>
      <w:r w:rsidRPr="004B6FBA"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4"/>
        </w:rPr>
        <w:t>officer</w:t>
      </w:r>
      <w:proofErr w:type="gramEnd"/>
      <w:r w:rsidRPr="004B6FBA"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4"/>
        </w:rPr>
        <w:t xml:space="preserve"> positions are</w:t>
      </w: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4"/>
        </w:rPr>
      </w:pPr>
      <w:proofErr w:type="gramStart"/>
      <w:r w:rsidRPr="004B6FBA"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4"/>
        </w:rPr>
        <w:t>appointed</w:t>
      </w:r>
      <w:proofErr w:type="gramEnd"/>
      <w:r w:rsidRPr="004B6FBA"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4"/>
        </w:rPr>
        <w:t xml:space="preserve"> by the President, with input from the other E-Board officers, who may nominate</w:t>
      </w: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4"/>
        </w:rPr>
      </w:pPr>
      <w:proofErr w:type="gramStart"/>
      <w:r w:rsidRPr="004B6FBA"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4"/>
        </w:rPr>
        <w:t>individuals</w:t>
      </w:r>
      <w:proofErr w:type="gramEnd"/>
      <w:r w:rsidRPr="004B6FBA"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4"/>
        </w:rPr>
        <w:t xml:space="preserve"> to the President, for same appointed positions. The Appointed Officers term of office</w:t>
      </w: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4"/>
        </w:rPr>
      </w:pPr>
      <w:proofErr w:type="gramStart"/>
      <w:r w:rsidRPr="004B6FBA"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4"/>
        </w:rPr>
        <w:t>shall</w:t>
      </w:r>
      <w:proofErr w:type="gramEnd"/>
      <w:r w:rsidRPr="004B6FBA"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4"/>
        </w:rPr>
        <w:t xml:space="preserve"> expire with the appointing President’s term of office. The Appointed Board of Director</w:t>
      </w: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4"/>
        </w:rPr>
      </w:pPr>
      <w:r w:rsidRPr="004B6FBA"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4"/>
        </w:rPr>
        <w:t>Officer positions and duties are as follows:</w:t>
      </w:r>
    </w:p>
    <w:p w:rsidR="002A4167" w:rsidRDefault="002A4167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r w:rsidRPr="004B6FBA">
        <w:rPr>
          <w:rFonts w:ascii="TimesNewRomanPSMT" w:hAnsi="TimesNewRomanPSMT" w:cs="TimesNewRomanPSMT"/>
          <w:sz w:val="20"/>
          <w:szCs w:val="24"/>
        </w:rPr>
        <w:t>Referee Coordinator-Responsible for reserving referees for all town games for designated dates and</w:t>
      </w: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proofErr w:type="gramStart"/>
      <w:r w:rsidRPr="004B6FBA">
        <w:rPr>
          <w:rFonts w:ascii="TimesNewRomanPSMT" w:hAnsi="TimesNewRomanPSMT" w:cs="TimesNewRomanPSMT"/>
          <w:sz w:val="20"/>
          <w:szCs w:val="24"/>
        </w:rPr>
        <w:t>times</w:t>
      </w:r>
      <w:proofErr w:type="gramEnd"/>
      <w:r w:rsidRPr="004B6FBA">
        <w:rPr>
          <w:rFonts w:ascii="TimesNewRomanPSMT" w:hAnsi="TimesNewRomanPSMT" w:cs="TimesNewRomanPSMT"/>
          <w:sz w:val="20"/>
          <w:szCs w:val="24"/>
        </w:rPr>
        <w:t>, confirming that the referees appear and complete their assignments, monitoring cancellations</w:t>
      </w: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proofErr w:type="gramStart"/>
      <w:r w:rsidRPr="004B6FBA">
        <w:rPr>
          <w:rFonts w:ascii="TimesNewRomanPSMT" w:hAnsi="TimesNewRomanPSMT" w:cs="TimesNewRomanPSMT"/>
          <w:sz w:val="20"/>
          <w:szCs w:val="24"/>
        </w:rPr>
        <w:t>and</w:t>
      </w:r>
      <w:proofErr w:type="gramEnd"/>
      <w:r w:rsidRPr="004B6FBA">
        <w:rPr>
          <w:rFonts w:ascii="TimesNewRomanPSMT" w:hAnsi="TimesNewRomanPSMT" w:cs="TimesNewRomanPSMT"/>
          <w:sz w:val="20"/>
          <w:szCs w:val="24"/>
        </w:rPr>
        <w:t xml:space="preserve"> game date/time changes, training of refs etc.</w:t>
      </w:r>
    </w:p>
    <w:p w:rsidR="002A4167" w:rsidRDefault="002A4167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r w:rsidRPr="004B6FBA">
        <w:rPr>
          <w:rFonts w:ascii="TimesNewRomanPSMT" w:hAnsi="TimesNewRomanPSMT" w:cs="TimesNewRomanPSMT"/>
          <w:sz w:val="20"/>
          <w:szCs w:val="24"/>
        </w:rPr>
        <w:t>Sponsor Coordinator/Fundraiser-Responsible for procuring sponsors for all travel and town teams,</w:t>
      </w: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proofErr w:type="gramStart"/>
      <w:r w:rsidRPr="004B6FBA">
        <w:rPr>
          <w:rFonts w:ascii="TimesNewRomanPSMT" w:hAnsi="TimesNewRomanPSMT" w:cs="TimesNewRomanPSMT"/>
          <w:sz w:val="20"/>
          <w:szCs w:val="24"/>
        </w:rPr>
        <w:t>must</w:t>
      </w:r>
      <w:proofErr w:type="gramEnd"/>
      <w:r w:rsidRPr="004B6FBA">
        <w:rPr>
          <w:rFonts w:ascii="TimesNewRomanPSMT" w:hAnsi="TimesNewRomanPSMT" w:cs="TimesNewRomanPSMT"/>
          <w:sz w:val="20"/>
          <w:szCs w:val="24"/>
        </w:rPr>
        <w:t xml:space="preserve"> work with registrar to see that sponsors get assigned to the correct team, also must organize</w:t>
      </w: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r w:rsidRPr="004B6FBA">
        <w:rPr>
          <w:rFonts w:ascii="TimesNewRomanPSMT" w:hAnsi="TimesNewRomanPSMT" w:cs="TimesNewRomanPSMT"/>
          <w:sz w:val="20"/>
          <w:szCs w:val="24"/>
        </w:rPr>
        <w:t>“</w:t>
      </w:r>
      <w:proofErr w:type="gramStart"/>
      <w:r w:rsidRPr="004B6FBA">
        <w:rPr>
          <w:rFonts w:ascii="TimesNewRomanPSMT" w:hAnsi="TimesNewRomanPSMT" w:cs="TimesNewRomanPSMT"/>
          <w:sz w:val="20"/>
          <w:szCs w:val="24"/>
        </w:rPr>
        <w:t>photo</w:t>
      </w:r>
      <w:proofErr w:type="gramEnd"/>
      <w:r w:rsidRPr="004B6FBA">
        <w:rPr>
          <w:rFonts w:ascii="TimesNewRomanPSMT" w:hAnsi="TimesNewRomanPSMT" w:cs="TimesNewRomanPSMT"/>
          <w:sz w:val="20"/>
          <w:szCs w:val="24"/>
        </w:rPr>
        <w:t xml:space="preserve"> day” and distribute team photos and sponsor plaques in a timely fashion. Responsible for</w:t>
      </w: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proofErr w:type="gramStart"/>
      <w:r w:rsidRPr="004B6FBA">
        <w:rPr>
          <w:rFonts w:ascii="TimesNewRomanPSMT" w:hAnsi="TimesNewRomanPSMT" w:cs="TimesNewRomanPSMT"/>
          <w:sz w:val="20"/>
          <w:szCs w:val="24"/>
        </w:rPr>
        <w:t>setting</w:t>
      </w:r>
      <w:proofErr w:type="gramEnd"/>
      <w:r w:rsidRPr="004B6FBA">
        <w:rPr>
          <w:rFonts w:ascii="TimesNewRomanPSMT" w:hAnsi="TimesNewRomanPSMT" w:cs="TimesNewRomanPSMT"/>
          <w:sz w:val="20"/>
          <w:szCs w:val="24"/>
        </w:rPr>
        <w:t xml:space="preserve"> up and running various fundraisers throughout the season as needed.</w:t>
      </w:r>
    </w:p>
    <w:p w:rsidR="002A4167" w:rsidRDefault="002A4167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r w:rsidRPr="004B6FBA">
        <w:rPr>
          <w:rFonts w:ascii="TimesNewRomanPSMT" w:hAnsi="TimesNewRomanPSMT" w:cs="TimesNewRomanPSMT"/>
          <w:sz w:val="20"/>
          <w:szCs w:val="24"/>
        </w:rPr>
        <w:t>Boy’s Travel Coordinator</w:t>
      </w: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r w:rsidRPr="004B6FBA">
        <w:rPr>
          <w:rFonts w:ascii="TimesNewRomanPSMT" w:hAnsi="TimesNewRomanPSMT" w:cs="TimesNewRomanPSMT"/>
          <w:sz w:val="20"/>
          <w:szCs w:val="24"/>
        </w:rPr>
        <w:t>Girl’s Travel Coordinator</w:t>
      </w: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r w:rsidRPr="004B6FBA">
        <w:rPr>
          <w:rFonts w:ascii="TimesNewRomanPSMT" w:hAnsi="TimesNewRomanPSMT" w:cs="TimesNewRomanPSMT"/>
          <w:sz w:val="20"/>
          <w:szCs w:val="24"/>
        </w:rPr>
        <w:t>Each Travel Coordinator should act as a liaison between travel coaches, EBYBA board and the entire</w:t>
      </w: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proofErr w:type="gramStart"/>
      <w:r w:rsidRPr="004B6FBA">
        <w:rPr>
          <w:rFonts w:ascii="TimesNewRomanPSMT" w:hAnsi="TimesNewRomanPSMT" w:cs="TimesNewRomanPSMT"/>
          <w:sz w:val="20"/>
          <w:szCs w:val="24"/>
        </w:rPr>
        <w:t>travel</w:t>
      </w:r>
      <w:proofErr w:type="gramEnd"/>
      <w:r w:rsidRPr="004B6FBA">
        <w:rPr>
          <w:rFonts w:ascii="TimesNewRomanPSMT" w:hAnsi="TimesNewRomanPSMT" w:cs="TimesNewRomanPSMT"/>
          <w:sz w:val="20"/>
          <w:szCs w:val="24"/>
        </w:rPr>
        <w:t xml:space="preserve"> league. Responsible for the distribution of all correspondence from board to coaches</w:t>
      </w:r>
      <w:proofErr w:type="gramStart"/>
      <w:r w:rsidRPr="004B6FBA">
        <w:rPr>
          <w:rFonts w:ascii="TimesNewRomanPSMT" w:hAnsi="TimesNewRomanPSMT" w:cs="TimesNewRomanPSMT"/>
          <w:sz w:val="20"/>
          <w:szCs w:val="24"/>
        </w:rPr>
        <w:t>,(</w:t>
      </w:r>
      <w:proofErr w:type="gramEnd"/>
      <w:r w:rsidRPr="004B6FBA">
        <w:rPr>
          <w:rFonts w:ascii="TimesNewRomanPSMT" w:hAnsi="TimesNewRomanPSMT" w:cs="TimesNewRomanPSMT"/>
          <w:sz w:val="20"/>
          <w:szCs w:val="24"/>
        </w:rPr>
        <w:t>i.e.</w:t>
      </w: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proofErr w:type="gramStart"/>
      <w:r w:rsidRPr="004B6FBA">
        <w:rPr>
          <w:rFonts w:ascii="TimesNewRomanPSMT" w:hAnsi="TimesNewRomanPSMT" w:cs="TimesNewRomanPSMT"/>
          <w:sz w:val="20"/>
          <w:szCs w:val="24"/>
        </w:rPr>
        <w:t>changes</w:t>
      </w:r>
      <w:proofErr w:type="gramEnd"/>
      <w:r w:rsidRPr="004B6FBA">
        <w:rPr>
          <w:rFonts w:ascii="TimesNewRomanPSMT" w:hAnsi="TimesNewRomanPSMT" w:cs="TimesNewRomanPSMT"/>
          <w:sz w:val="20"/>
          <w:szCs w:val="24"/>
        </w:rPr>
        <w:t xml:space="preserve"> in schedules, rules, formats, cancellations due to weather, “make-up games”, etc.), and from</w:t>
      </w: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proofErr w:type="gramStart"/>
      <w:r w:rsidRPr="004B6FBA">
        <w:rPr>
          <w:rFonts w:ascii="TimesNewRomanPSMT" w:hAnsi="TimesNewRomanPSMT" w:cs="TimesNewRomanPSMT"/>
          <w:sz w:val="20"/>
          <w:szCs w:val="24"/>
        </w:rPr>
        <w:t>travel</w:t>
      </w:r>
      <w:proofErr w:type="gramEnd"/>
      <w:r w:rsidRPr="004B6FBA">
        <w:rPr>
          <w:rFonts w:ascii="TimesNewRomanPSMT" w:hAnsi="TimesNewRomanPSMT" w:cs="TimesNewRomanPSMT"/>
          <w:sz w:val="20"/>
          <w:szCs w:val="24"/>
        </w:rPr>
        <w:t xml:space="preserve"> league to board,(i.e. rules, schedules, etc.) Responsible for working with the Registrar to get</w:t>
      </w: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proofErr w:type="gramStart"/>
      <w:r w:rsidRPr="004B6FBA">
        <w:rPr>
          <w:rFonts w:ascii="TimesNewRomanPSMT" w:hAnsi="TimesNewRomanPSMT" w:cs="TimesNewRomanPSMT"/>
          <w:sz w:val="20"/>
          <w:szCs w:val="24"/>
        </w:rPr>
        <w:t>lists</w:t>
      </w:r>
      <w:proofErr w:type="gramEnd"/>
      <w:r w:rsidRPr="004B6FBA">
        <w:rPr>
          <w:rFonts w:ascii="TimesNewRomanPSMT" w:hAnsi="TimesNewRomanPSMT" w:cs="TimesNewRomanPSMT"/>
          <w:sz w:val="20"/>
          <w:szCs w:val="24"/>
        </w:rPr>
        <w:t xml:space="preserve"> of players trying out for travel and getting final travel team rosters to Registrar before town draft.</w:t>
      </w: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r w:rsidRPr="004B6FBA">
        <w:rPr>
          <w:rFonts w:ascii="TimesNewRomanPSMT" w:hAnsi="TimesNewRomanPSMT" w:cs="TimesNewRomanPSMT"/>
          <w:sz w:val="20"/>
          <w:szCs w:val="24"/>
        </w:rPr>
        <w:t>Should attend travel league meetings and must report results of home travel games to league</w:t>
      </w: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proofErr w:type="gramStart"/>
      <w:r w:rsidRPr="004B6FBA">
        <w:rPr>
          <w:rFonts w:ascii="TimesNewRomanPSMT" w:hAnsi="TimesNewRomanPSMT" w:cs="TimesNewRomanPSMT"/>
          <w:sz w:val="20"/>
          <w:szCs w:val="24"/>
        </w:rPr>
        <w:t>promptly</w:t>
      </w:r>
      <w:proofErr w:type="gramEnd"/>
      <w:r w:rsidRPr="004B6FBA">
        <w:rPr>
          <w:rFonts w:ascii="TimesNewRomanPSMT" w:hAnsi="TimesNewRomanPSMT" w:cs="TimesNewRomanPSMT"/>
          <w:sz w:val="20"/>
          <w:szCs w:val="24"/>
        </w:rPr>
        <w:t xml:space="preserve">. </w:t>
      </w:r>
      <w:proofErr w:type="gramStart"/>
      <w:r w:rsidRPr="004B6FBA">
        <w:rPr>
          <w:rFonts w:ascii="TimesNewRomanPSMT" w:hAnsi="TimesNewRomanPSMT" w:cs="TimesNewRomanPSMT"/>
          <w:sz w:val="20"/>
          <w:szCs w:val="24"/>
        </w:rPr>
        <w:t>Should be present at all home games played at EBHS.</w:t>
      </w:r>
      <w:proofErr w:type="gramEnd"/>
      <w:r w:rsidRPr="004B6FBA">
        <w:rPr>
          <w:rFonts w:ascii="TimesNewRomanPSMT" w:hAnsi="TimesNewRomanPSMT" w:cs="TimesNewRomanPSMT"/>
          <w:sz w:val="20"/>
          <w:szCs w:val="24"/>
        </w:rPr>
        <w:t xml:space="preserve"> Also responsible for the</w:t>
      </w: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proofErr w:type="gramStart"/>
      <w:r w:rsidRPr="004B6FBA">
        <w:rPr>
          <w:rFonts w:ascii="TimesNewRomanPSMT" w:hAnsi="TimesNewRomanPSMT" w:cs="TimesNewRomanPSMT"/>
          <w:sz w:val="20"/>
          <w:szCs w:val="24"/>
        </w:rPr>
        <w:t>recommendations</w:t>
      </w:r>
      <w:proofErr w:type="gramEnd"/>
      <w:r w:rsidRPr="004B6FBA">
        <w:rPr>
          <w:rFonts w:ascii="TimesNewRomanPSMT" w:hAnsi="TimesNewRomanPSMT" w:cs="TimesNewRomanPSMT"/>
          <w:sz w:val="20"/>
          <w:szCs w:val="24"/>
        </w:rPr>
        <w:t xml:space="preserve"> to the Executive Board of Directors for all travel coach applicants prior to the</w:t>
      </w: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proofErr w:type="gramStart"/>
      <w:r w:rsidRPr="004B6FBA">
        <w:rPr>
          <w:rFonts w:ascii="TimesNewRomanPSMT" w:hAnsi="TimesNewRomanPSMT" w:cs="TimesNewRomanPSMT"/>
          <w:sz w:val="20"/>
          <w:szCs w:val="24"/>
        </w:rPr>
        <w:t>process</w:t>
      </w:r>
      <w:proofErr w:type="gramEnd"/>
      <w:r w:rsidRPr="004B6FBA">
        <w:rPr>
          <w:rFonts w:ascii="TimesNewRomanPSMT" w:hAnsi="TimesNewRomanPSMT" w:cs="TimesNewRomanPSMT"/>
          <w:sz w:val="20"/>
          <w:szCs w:val="24"/>
        </w:rPr>
        <w:t xml:space="preserve"> of selection to coach a travel team.</w:t>
      </w:r>
    </w:p>
    <w:p w:rsidR="002A4167" w:rsidRDefault="002A4167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proofErr w:type="spellStart"/>
      <w:r w:rsidRPr="004B6FBA">
        <w:rPr>
          <w:rFonts w:ascii="TimesNewRomanPSMT" w:hAnsi="TimesNewRomanPSMT" w:cs="TimesNewRomanPSMT"/>
          <w:sz w:val="20"/>
          <w:szCs w:val="24"/>
        </w:rPr>
        <w:t>Boy’s</w:t>
      </w:r>
      <w:proofErr w:type="spellEnd"/>
      <w:r w:rsidRPr="004B6FBA">
        <w:rPr>
          <w:rFonts w:ascii="TimesNewRomanPSMT" w:hAnsi="TimesNewRomanPSMT" w:cs="TimesNewRomanPSMT"/>
          <w:sz w:val="20"/>
          <w:szCs w:val="24"/>
        </w:rPr>
        <w:t xml:space="preserve"> Town 3</w:t>
      </w:r>
      <w:r w:rsidRPr="004B6FBA">
        <w:rPr>
          <w:rFonts w:ascii="TimesNewRomanPSMT" w:hAnsi="TimesNewRomanPSMT" w:cs="TimesNewRomanPSMT"/>
          <w:sz w:val="20"/>
          <w:szCs w:val="16"/>
        </w:rPr>
        <w:t>rd</w:t>
      </w:r>
      <w:r w:rsidRPr="004B6FBA">
        <w:rPr>
          <w:rFonts w:ascii="TimesNewRomanPSMT" w:hAnsi="TimesNewRomanPSMT" w:cs="TimesNewRomanPSMT"/>
          <w:sz w:val="20"/>
          <w:szCs w:val="24"/>
        </w:rPr>
        <w:t>-8</w:t>
      </w:r>
      <w:r w:rsidRPr="004B6FBA">
        <w:rPr>
          <w:rFonts w:ascii="TimesNewRomanPSMT" w:hAnsi="TimesNewRomanPSMT" w:cs="TimesNewRomanPSMT"/>
          <w:sz w:val="20"/>
          <w:szCs w:val="16"/>
        </w:rPr>
        <w:t xml:space="preserve">th </w:t>
      </w:r>
      <w:r w:rsidRPr="004B6FBA">
        <w:rPr>
          <w:rFonts w:ascii="TimesNewRomanPSMT" w:hAnsi="TimesNewRomanPSMT" w:cs="TimesNewRomanPSMT"/>
          <w:sz w:val="20"/>
          <w:szCs w:val="24"/>
        </w:rPr>
        <w:t>grade Coordinator</w:t>
      </w: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r w:rsidRPr="004B6FBA">
        <w:rPr>
          <w:rFonts w:ascii="TimesNewRomanPSMT" w:hAnsi="TimesNewRomanPSMT" w:cs="TimesNewRomanPSMT"/>
          <w:sz w:val="20"/>
          <w:szCs w:val="24"/>
        </w:rPr>
        <w:t>Girl’s Town 3</w:t>
      </w:r>
      <w:r w:rsidRPr="004B6FBA">
        <w:rPr>
          <w:rFonts w:ascii="TimesNewRomanPSMT" w:hAnsi="TimesNewRomanPSMT" w:cs="TimesNewRomanPSMT"/>
          <w:sz w:val="20"/>
          <w:szCs w:val="16"/>
        </w:rPr>
        <w:t>rd</w:t>
      </w:r>
      <w:r w:rsidRPr="004B6FBA">
        <w:rPr>
          <w:rFonts w:ascii="TimesNewRomanPSMT" w:hAnsi="TimesNewRomanPSMT" w:cs="TimesNewRomanPSMT"/>
          <w:sz w:val="20"/>
          <w:szCs w:val="24"/>
        </w:rPr>
        <w:t>-8</w:t>
      </w:r>
      <w:r w:rsidRPr="004B6FBA">
        <w:rPr>
          <w:rFonts w:ascii="TimesNewRomanPSMT" w:hAnsi="TimesNewRomanPSMT" w:cs="TimesNewRomanPSMT"/>
          <w:sz w:val="20"/>
          <w:szCs w:val="16"/>
        </w:rPr>
        <w:t xml:space="preserve">th </w:t>
      </w:r>
      <w:r w:rsidRPr="004B6FBA">
        <w:rPr>
          <w:rFonts w:ascii="TimesNewRomanPSMT" w:hAnsi="TimesNewRomanPSMT" w:cs="TimesNewRomanPSMT"/>
          <w:sz w:val="20"/>
          <w:szCs w:val="24"/>
        </w:rPr>
        <w:t>grade Coordinator</w:t>
      </w: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r w:rsidRPr="004B6FBA">
        <w:rPr>
          <w:rFonts w:ascii="TimesNewRomanPSMT" w:hAnsi="TimesNewRomanPSMT" w:cs="TimesNewRomanPSMT"/>
          <w:sz w:val="20"/>
          <w:szCs w:val="24"/>
        </w:rPr>
        <w:t>Each Town Coordinator acts as a liaison between divisional town coaches and the board. They are</w:t>
      </w: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proofErr w:type="gramStart"/>
      <w:r w:rsidRPr="004B6FBA">
        <w:rPr>
          <w:rFonts w:ascii="TimesNewRomanPSMT" w:hAnsi="TimesNewRomanPSMT" w:cs="TimesNewRomanPSMT"/>
          <w:sz w:val="20"/>
          <w:szCs w:val="24"/>
        </w:rPr>
        <w:t>responsible</w:t>
      </w:r>
      <w:proofErr w:type="gramEnd"/>
      <w:r w:rsidRPr="004B6FBA">
        <w:rPr>
          <w:rFonts w:ascii="TimesNewRomanPSMT" w:hAnsi="TimesNewRomanPSMT" w:cs="TimesNewRomanPSMT"/>
          <w:sz w:val="20"/>
          <w:szCs w:val="24"/>
        </w:rPr>
        <w:t xml:space="preserve"> for the distribution of all correspondence from the league to coaches, distribute all</w:t>
      </w: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proofErr w:type="gramStart"/>
      <w:r w:rsidRPr="004B6FBA">
        <w:rPr>
          <w:rFonts w:ascii="TimesNewRomanPSMT" w:hAnsi="TimesNewRomanPSMT" w:cs="TimesNewRomanPSMT"/>
          <w:sz w:val="20"/>
          <w:szCs w:val="24"/>
        </w:rPr>
        <w:t>material</w:t>
      </w:r>
      <w:proofErr w:type="gramEnd"/>
      <w:r w:rsidRPr="004B6FBA">
        <w:rPr>
          <w:rFonts w:ascii="TimesNewRomanPSMT" w:hAnsi="TimesNewRomanPSMT" w:cs="TimesNewRomanPSMT"/>
          <w:sz w:val="20"/>
          <w:szCs w:val="24"/>
        </w:rPr>
        <w:t xml:space="preserve"> (coach’s kits, schedules, and forms), and notify coaches of changes in schedules. They</w:t>
      </w: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proofErr w:type="gramStart"/>
      <w:r w:rsidRPr="004B6FBA">
        <w:rPr>
          <w:rFonts w:ascii="TimesNewRomanPSMT" w:hAnsi="TimesNewRomanPSMT" w:cs="TimesNewRomanPSMT"/>
          <w:sz w:val="20"/>
          <w:szCs w:val="24"/>
        </w:rPr>
        <w:t>should</w:t>
      </w:r>
      <w:proofErr w:type="gramEnd"/>
      <w:r w:rsidRPr="004B6FBA">
        <w:rPr>
          <w:rFonts w:ascii="TimesNewRomanPSMT" w:hAnsi="TimesNewRomanPSMT" w:cs="TimesNewRomanPSMT"/>
          <w:sz w:val="20"/>
          <w:szCs w:val="24"/>
        </w:rPr>
        <w:t xml:space="preserve"> periodically attend town games to confirm that rules are being followed.</w:t>
      </w:r>
    </w:p>
    <w:p w:rsidR="002A4167" w:rsidRDefault="002A4167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r w:rsidRPr="004B6FBA">
        <w:rPr>
          <w:rFonts w:ascii="TimesNewRomanPSMT" w:hAnsi="TimesNewRomanPSMT" w:cs="TimesNewRomanPSMT"/>
          <w:sz w:val="20"/>
          <w:szCs w:val="24"/>
        </w:rPr>
        <w:t>Second Grade Coordinator-Responsible for the organizing the second graders into manageable</w:t>
      </w: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proofErr w:type="gramStart"/>
      <w:r w:rsidRPr="004B6FBA">
        <w:rPr>
          <w:rFonts w:ascii="TimesNewRomanPSMT" w:hAnsi="TimesNewRomanPSMT" w:cs="TimesNewRomanPSMT"/>
          <w:sz w:val="20"/>
          <w:szCs w:val="24"/>
        </w:rPr>
        <w:t>groups</w:t>
      </w:r>
      <w:proofErr w:type="gramEnd"/>
      <w:r w:rsidRPr="004B6FBA">
        <w:rPr>
          <w:rFonts w:ascii="TimesNewRomanPSMT" w:hAnsi="TimesNewRomanPSMT" w:cs="TimesNewRomanPSMT"/>
          <w:sz w:val="20"/>
          <w:szCs w:val="24"/>
        </w:rPr>
        <w:t xml:space="preserve"> conductive for instructional play. They are responsible for the distribution of all</w:t>
      </w: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proofErr w:type="gramStart"/>
      <w:r w:rsidRPr="004B6FBA">
        <w:rPr>
          <w:rFonts w:ascii="TimesNewRomanPSMT" w:hAnsi="TimesNewRomanPSMT" w:cs="TimesNewRomanPSMT"/>
          <w:sz w:val="20"/>
          <w:szCs w:val="24"/>
        </w:rPr>
        <w:t>correspondence</w:t>
      </w:r>
      <w:proofErr w:type="gramEnd"/>
      <w:r w:rsidRPr="004B6FBA">
        <w:rPr>
          <w:rFonts w:ascii="TimesNewRomanPSMT" w:hAnsi="TimesNewRomanPSMT" w:cs="TimesNewRomanPSMT"/>
          <w:sz w:val="20"/>
          <w:szCs w:val="24"/>
        </w:rPr>
        <w:t xml:space="preserve"> from the league to the players including schedules, handbooks and forms.</w:t>
      </w: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r w:rsidRPr="004B6FBA">
        <w:rPr>
          <w:rFonts w:ascii="TimesNewRomanPSMT" w:hAnsi="TimesNewRomanPSMT" w:cs="TimesNewRomanPSMT"/>
          <w:sz w:val="20"/>
          <w:szCs w:val="24"/>
        </w:rPr>
        <w:t>Summer Coordinator-Responsible for managing the summer program including registration,</w:t>
      </w: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proofErr w:type="gramStart"/>
      <w:r w:rsidRPr="004B6FBA">
        <w:rPr>
          <w:rFonts w:ascii="TimesNewRomanPSMT" w:hAnsi="TimesNewRomanPSMT" w:cs="TimesNewRomanPSMT"/>
          <w:sz w:val="20"/>
          <w:szCs w:val="24"/>
        </w:rPr>
        <w:t>scheduling</w:t>
      </w:r>
      <w:proofErr w:type="gramEnd"/>
      <w:r w:rsidRPr="004B6FBA">
        <w:rPr>
          <w:rFonts w:ascii="TimesNewRomanPSMT" w:hAnsi="TimesNewRomanPSMT" w:cs="TimesNewRomanPSMT"/>
          <w:sz w:val="20"/>
          <w:szCs w:val="24"/>
        </w:rPr>
        <w:t>, organizing referees and coaches, cancellations due to weather as well as acting as a</w:t>
      </w: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proofErr w:type="gramStart"/>
      <w:r w:rsidRPr="004B6FBA">
        <w:rPr>
          <w:rFonts w:ascii="TimesNewRomanPSMT" w:hAnsi="TimesNewRomanPSMT" w:cs="TimesNewRomanPSMT"/>
          <w:sz w:val="20"/>
          <w:szCs w:val="24"/>
        </w:rPr>
        <w:t>liaison</w:t>
      </w:r>
      <w:proofErr w:type="gramEnd"/>
      <w:r w:rsidRPr="004B6FBA">
        <w:rPr>
          <w:rFonts w:ascii="TimesNewRomanPSMT" w:hAnsi="TimesNewRomanPSMT" w:cs="TimesNewRomanPSMT"/>
          <w:sz w:val="20"/>
          <w:szCs w:val="24"/>
        </w:rPr>
        <w:t xml:space="preserve"> between the players, coaches, referees and the Board.</w:t>
      </w:r>
    </w:p>
    <w:p w:rsidR="002A4167" w:rsidRDefault="002A4167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r w:rsidRPr="004B6FBA">
        <w:rPr>
          <w:rFonts w:ascii="TimesNewRomanPSMT" w:hAnsi="TimesNewRomanPSMT" w:cs="TimesNewRomanPSMT"/>
          <w:sz w:val="20"/>
          <w:szCs w:val="24"/>
        </w:rPr>
        <w:t xml:space="preserve">Town Schedule Coordinator-Must </w:t>
      </w:r>
      <w:proofErr w:type="gramStart"/>
      <w:r w:rsidRPr="004B6FBA">
        <w:rPr>
          <w:rFonts w:ascii="TimesNewRomanPSMT" w:hAnsi="TimesNewRomanPSMT" w:cs="TimesNewRomanPSMT"/>
          <w:sz w:val="20"/>
          <w:szCs w:val="24"/>
        </w:rPr>
        <w:t>obtain</w:t>
      </w:r>
      <w:proofErr w:type="gramEnd"/>
      <w:r w:rsidRPr="004B6FBA">
        <w:rPr>
          <w:rFonts w:ascii="TimesNewRomanPSMT" w:hAnsi="TimesNewRomanPSMT" w:cs="TimesNewRomanPSMT"/>
          <w:sz w:val="20"/>
          <w:szCs w:val="24"/>
        </w:rPr>
        <w:t xml:space="preserve"> and confirm available gym time, schedule all practices,</w:t>
      </w: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proofErr w:type="gramStart"/>
      <w:r w:rsidRPr="004B6FBA">
        <w:rPr>
          <w:rFonts w:ascii="TimesNewRomanPSMT" w:hAnsi="TimesNewRomanPSMT" w:cs="TimesNewRomanPSMT"/>
          <w:sz w:val="20"/>
          <w:szCs w:val="24"/>
        </w:rPr>
        <w:t>schedule</w:t>
      </w:r>
      <w:proofErr w:type="gramEnd"/>
      <w:r w:rsidRPr="004B6FBA">
        <w:rPr>
          <w:rFonts w:ascii="TimesNewRomanPSMT" w:hAnsi="TimesNewRomanPSMT" w:cs="TimesNewRomanPSMT"/>
          <w:sz w:val="20"/>
          <w:szCs w:val="24"/>
        </w:rPr>
        <w:t xml:space="preserve"> all town games, and assure travel home games are allocated as scheduled by travel leagues.</w:t>
      </w: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r w:rsidRPr="004B6FBA">
        <w:rPr>
          <w:rFonts w:ascii="TimesNewRomanPSMT" w:hAnsi="TimesNewRomanPSMT" w:cs="TimesNewRomanPSMT"/>
          <w:sz w:val="20"/>
          <w:szCs w:val="24"/>
        </w:rPr>
        <w:t xml:space="preserve">Schedule changes should be avoided unless unavoidable situations are </w:t>
      </w:r>
      <w:proofErr w:type="gramStart"/>
      <w:r w:rsidRPr="004B6FBA">
        <w:rPr>
          <w:rFonts w:ascii="TimesNewRomanPSMT" w:hAnsi="TimesNewRomanPSMT" w:cs="TimesNewRomanPSMT"/>
          <w:sz w:val="20"/>
          <w:szCs w:val="24"/>
        </w:rPr>
        <w:t>present</w:t>
      </w:r>
      <w:proofErr w:type="gramEnd"/>
      <w:r w:rsidRPr="004B6FBA">
        <w:rPr>
          <w:rFonts w:ascii="TimesNewRomanPSMT" w:hAnsi="TimesNewRomanPSMT" w:cs="TimesNewRomanPSMT"/>
          <w:sz w:val="20"/>
          <w:szCs w:val="24"/>
        </w:rPr>
        <w:t xml:space="preserve"> (i.e. weather, school</w:t>
      </w: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proofErr w:type="gramStart"/>
      <w:r w:rsidRPr="004B6FBA">
        <w:rPr>
          <w:rFonts w:ascii="TimesNewRomanPSMT" w:hAnsi="TimesNewRomanPSMT" w:cs="TimesNewRomanPSMT"/>
          <w:sz w:val="20"/>
          <w:szCs w:val="24"/>
        </w:rPr>
        <w:t>conflicts</w:t>
      </w:r>
      <w:proofErr w:type="gramEnd"/>
      <w:r w:rsidRPr="004B6FBA">
        <w:rPr>
          <w:rFonts w:ascii="TimesNewRomanPSMT" w:hAnsi="TimesNewRomanPSMT" w:cs="TimesNewRomanPSMT"/>
          <w:sz w:val="20"/>
          <w:szCs w:val="24"/>
        </w:rPr>
        <w:t>, etc). Work with town and travel coordinators to get schedules to coaches in a timely</w:t>
      </w: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proofErr w:type="gramStart"/>
      <w:r w:rsidRPr="004B6FBA">
        <w:rPr>
          <w:rFonts w:ascii="TimesNewRomanPSMT" w:hAnsi="TimesNewRomanPSMT" w:cs="TimesNewRomanPSMT"/>
          <w:sz w:val="20"/>
          <w:szCs w:val="24"/>
        </w:rPr>
        <w:t>manner</w:t>
      </w:r>
      <w:proofErr w:type="gramEnd"/>
      <w:r w:rsidRPr="004B6FBA">
        <w:rPr>
          <w:rFonts w:ascii="TimesNewRomanPSMT" w:hAnsi="TimesNewRomanPSMT" w:cs="TimesNewRomanPSMT"/>
          <w:sz w:val="20"/>
          <w:szCs w:val="24"/>
        </w:rPr>
        <w:t>, prior to the start of the season. Schedules should be drafted for the entire season and</w:t>
      </w: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proofErr w:type="gramStart"/>
      <w:r w:rsidRPr="004B6FBA">
        <w:rPr>
          <w:rFonts w:ascii="TimesNewRomanPSMT" w:hAnsi="TimesNewRomanPSMT" w:cs="TimesNewRomanPSMT"/>
          <w:sz w:val="20"/>
          <w:szCs w:val="24"/>
        </w:rPr>
        <w:t>changes</w:t>
      </w:r>
      <w:proofErr w:type="gramEnd"/>
      <w:r w:rsidRPr="004B6FBA">
        <w:rPr>
          <w:rFonts w:ascii="TimesNewRomanPSMT" w:hAnsi="TimesNewRomanPSMT" w:cs="TimesNewRomanPSMT"/>
          <w:sz w:val="20"/>
          <w:szCs w:val="24"/>
        </w:rPr>
        <w:t xml:space="preserve"> on short notice should be avoided.</w:t>
      </w: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proofErr w:type="gramStart"/>
      <w:r w:rsidRPr="004B6FBA">
        <w:rPr>
          <w:rFonts w:ascii="TimesNewRomanPSMT" w:hAnsi="TimesNewRomanPSMT" w:cs="TimesNewRomanPSMT"/>
          <w:sz w:val="20"/>
          <w:szCs w:val="24"/>
        </w:rPr>
        <w:t>Website coordinator</w:t>
      </w:r>
      <w:r w:rsidR="00C318CF">
        <w:rPr>
          <w:rFonts w:ascii="TimesNewRomanPSMT" w:hAnsi="TimesNewRomanPSMT" w:cs="TimesNewRomanPSMT"/>
          <w:sz w:val="20"/>
          <w:szCs w:val="24"/>
        </w:rPr>
        <w:t xml:space="preserve"> </w:t>
      </w:r>
      <w:proofErr w:type="spellStart"/>
      <w:r w:rsidR="00C318CF">
        <w:rPr>
          <w:rFonts w:ascii="TimesNewRomanPSMT" w:hAnsi="TimesNewRomanPSMT" w:cs="TimesNewRomanPSMT"/>
          <w:sz w:val="20"/>
          <w:szCs w:val="24"/>
        </w:rPr>
        <w:t>is</w:t>
      </w:r>
      <w:r w:rsidRPr="004B6FBA">
        <w:rPr>
          <w:rFonts w:ascii="TimesNewRomanPSMT" w:hAnsi="TimesNewRomanPSMT" w:cs="TimesNewRomanPSMT"/>
          <w:sz w:val="20"/>
          <w:szCs w:val="24"/>
        </w:rPr>
        <w:t>responsible</w:t>
      </w:r>
      <w:proofErr w:type="spellEnd"/>
      <w:r w:rsidRPr="004B6FBA">
        <w:rPr>
          <w:rFonts w:ascii="TimesNewRomanPSMT" w:hAnsi="TimesNewRomanPSMT" w:cs="TimesNewRomanPSMT"/>
          <w:sz w:val="20"/>
          <w:szCs w:val="24"/>
        </w:rPr>
        <w:t xml:space="preserve"> for managing the </w:t>
      </w:r>
      <w:hyperlink r:id="rId5" w:history="1">
        <w:r w:rsidR="00C318CF" w:rsidRPr="00B040FC">
          <w:rPr>
            <w:rStyle w:val="Hyperlink"/>
            <w:rFonts w:ascii="TimesNewRomanPSMT" w:hAnsi="TimesNewRomanPSMT" w:cs="TimesNewRomanPSMT"/>
            <w:sz w:val="20"/>
            <w:szCs w:val="24"/>
          </w:rPr>
          <w:t>www.eteamz.com\ebyouthbasketball</w:t>
        </w:r>
      </w:hyperlink>
      <w:r w:rsidR="00C318CF">
        <w:rPr>
          <w:rFonts w:ascii="TimesNewRomanPSMT" w:hAnsi="TimesNewRomanPSMT" w:cs="TimesNewRomanPSMT"/>
          <w:sz w:val="20"/>
          <w:szCs w:val="24"/>
        </w:rPr>
        <w:t xml:space="preserve">  </w:t>
      </w:r>
      <w:r w:rsidRPr="004B6FBA">
        <w:rPr>
          <w:rFonts w:ascii="TimesNewRomanPSMT" w:hAnsi="TimesNewRomanPSMT" w:cs="TimesNewRomanPSMT"/>
          <w:sz w:val="20"/>
          <w:szCs w:val="24"/>
        </w:rPr>
        <w:t>website including the basketball portion</w:t>
      </w:r>
      <w:r w:rsidR="00C318CF">
        <w:rPr>
          <w:rFonts w:ascii="TimesNewRomanPSMT" w:hAnsi="TimesNewRomanPSMT" w:cs="TimesNewRomanPSMT"/>
          <w:sz w:val="20"/>
          <w:szCs w:val="24"/>
        </w:rPr>
        <w:t xml:space="preserve"> </w:t>
      </w:r>
      <w:r w:rsidRPr="004B6FBA">
        <w:rPr>
          <w:rFonts w:ascii="TimesNewRomanPSMT" w:hAnsi="TimesNewRomanPSMT" w:cs="TimesNewRomanPSMT"/>
          <w:sz w:val="20"/>
          <w:szCs w:val="24"/>
        </w:rPr>
        <w:t>of the website.</w:t>
      </w:r>
      <w:proofErr w:type="gramEnd"/>
      <w:r w:rsidRPr="004B6FBA">
        <w:rPr>
          <w:rFonts w:ascii="TimesNewRomanPSMT" w:hAnsi="TimesNewRomanPSMT" w:cs="TimesNewRomanPSMT"/>
          <w:sz w:val="20"/>
          <w:szCs w:val="24"/>
        </w:rPr>
        <w:t xml:space="preserve"> This includes posting schedules, maintaining sponsor page with current sponsor ads,</w:t>
      </w: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proofErr w:type="gramStart"/>
      <w:r w:rsidRPr="004B6FBA">
        <w:rPr>
          <w:rFonts w:ascii="TimesNewRomanPSMT" w:hAnsi="TimesNewRomanPSMT" w:cs="TimesNewRomanPSMT"/>
          <w:sz w:val="20"/>
          <w:szCs w:val="24"/>
        </w:rPr>
        <w:t>monitoring</w:t>
      </w:r>
      <w:proofErr w:type="gramEnd"/>
      <w:r w:rsidRPr="004B6FBA">
        <w:rPr>
          <w:rFonts w:ascii="TimesNewRomanPSMT" w:hAnsi="TimesNewRomanPSMT" w:cs="TimesNewRomanPSMT"/>
          <w:sz w:val="20"/>
          <w:szCs w:val="24"/>
        </w:rPr>
        <w:t xml:space="preserve"> bulletin messages, and keeping the site as up to date as possible.</w:t>
      </w:r>
    </w:p>
    <w:p w:rsidR="002A4167" w:rsidRDefault="002A4167">
      <w:pPr>
        <w:rPr>
          <w:rFonts w:ascii="TimesNewRomanPSMT" w:hAnsi="TimesNewRomanPSMT" w:cs="TimesNewRomanPSMT"/>
          <w:sz w:val="20"/>
          <w:szCs w:val="44"/>
        </w:rPr>
      </w:pPr>
      <w:r>
        <w:rPr>
          <w:rFonts w:ascii="TimesNewRomanPSMT" w:hAnsi="TimesNewRomanPSMT" w:cs="TimesNewRomanPSMT"/>
          <w:sz w:val="20"/>
          <w:szCs w:val="44"/>
        </w:rPr>
        <w:br w:type="page"/>
      </w:r>
    </w:p>
    <w:p w:rsidR="002A4167" w:rsidRDefault="002A4167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44"/>
        </w:rPr>
      </w:pPr>
    </w:p>
    <w:p w:rsidR="004B6FBA" w:rsidRPr="002A4167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 w:rsidRPr="002A4167">
        <w:rPr>
          <w:rFonts w:ascii="TimesNewRomanPSMT" w:hAnsi="TimesNewRomanPSMT" w:cs="TimesNewRomanPSMT"/>
          <w:sz w:val="28"/>
          <w:szCs w:val="28"/>
        </w:rPr>
        <w:t>VIII</w:t>
      </w:r>
      <w:r w:rsidR="002A4167" w:rsidRPr="002A4167">
        <w:rPr>
          <w:rFonts w:ascii="TimesNewRomanPSMT" w:hAnsi="TimesNewRomanPSMT" w:cs="TimesNewRomanPSMT"/>
          <w:sz w:val="28"/>
          <w:szCs w:val="28"/>
        </w:rPr>
        <w:t>.</w:t>
      </w:r>
      <w:proofErr w:type="gramEnd"/>
    </w:p>
    <w:p w:rsidR="004B6FBA" w:rsidRPr="002A4167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 w:rsidRPr="002A4167">
        <w:rPr>
          <w:rFonts w:ascii="TimesNewRomanPS-ItalicMT" w:hAnsi="TimesNewRomanPS-ItalicMT" w:cs="TimesNewRomanPS-ItalicMT"/>
          <w:i/>
          <w:iCs/>
          <w:sz w:val="28"/>
          <w:szCs w:val="28"/>
        </w:rPr>
        <w:t>EBYBA FORMS/DOCUMENTS</w:t>
      </w:r>
    </w:p>
    <w:p w:rsidR="002A4167" w:rsidRPr="002A4167" w:rsidRDefault="002A4167" w:rsidP="004B6FB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8"/>
        </w:rPr>
      </w:pPr>
      <w:r w:rsidRPr="004B6FBA">
        <w:rPr>
          <w:rFonts w:ascii="TimesNewRomanPSMT" w:hAnsi="TimesNewRomanPSMT" w:cs="TimesNewRomanPSMT"/>
          <w:sz w:val="20"/>
          <w:szCs w:val="28"/>
        </w:rPr>
        <w:t>Player &amp; Parent Agreement</w:t>
      </w:r>
      <w:r w:rsidR="002A4167">
        <w:rPr>
          <w:rFonts w:ascii="TimesNewRomanPSMT" w:hAnsi="TimesNewRomanPSMT" w:cs="TimesNewRomanPSMT"/>
          <w:sz w:val="20"/>
          <w:szCs w:val="28"/>
        </w:rPr>
        <w:t xml:space="preserve"> (see Registration Form)</w:t>
      </w:r>
    </w:p>
    <w:p w:rsidR="004B6FBA" w:rsidRPr="004B6FBA" w:rsidRDefault="002A4167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8"/>
        </w:rPr>
      </w:pPr>
      <w:r>
        <w:rPr>
          <w:rFonts w:ascii="TimesNewRomanPSMT" w:hAnsi="TimesNewRomanPSMT" w:cs="TimesNewRomanPSMT"/>
          <w:sz w:val="20"/>
          <w:szCs w:val="28"/>
        </w:rPr>
        <w:t>CORI form</w:t>
      </w:r>
      <w:r w:rsidR="004B6FBA" w:rsidRPr="004B6FBA">
        <w:rPr>
          <w:rFonts w:ascii="TimesNewRomanPSMT" w:hAnsi="TimesNewRomanPSMT" w:cs="TimesNewRomanPSMT"/>
          <w:sz w:val="20"/>
          <w:szCs w:val="28"/>
        </w:rPr>
        <w:t xml:space="preserve"> Volunteers</w:t>
      </w:r>
      <w:r>
        <w:rPr>
          <w:rFonts w:ascii="TimesNewRomanPSMT" w:hAnsi="TimesNewRomanPSMT" w:cs="TimesNewRomanPSMT"/>
          <w:sz w:val="20"/>
          <w:szCs w:val="28"/>
        </w:rPr>
        <w:t xml:space="preserve"> (see CORI Form on Website)</w:t>
      </w:r>
    </w:p>
    <w:p w:rsidR="004B6FBA" w:rsidRPr="004B6FBA" w:rsidRDefault="004B6FBA" w:rsidP="004B6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8"/>
        </w:rPr>
      </w:pPr>
      <w:r w:rsidRPr="004B6FBA">
        <w:rPr>
          <w:rFonts w:ascii="TimesNewRomanPSMT" w:hAnsi="TimesNewRomanPSMT" w:cs="TimesNewRomanPSMT"/>
          <w:sz w:val="20"/>
          <w:szCs w:val="28"/>
        </w:rPr>
        <w:t>Score/Time Sheet</w:t>
      </w:r>
      <w:r w:rsidR="002A4167">
        <w:rPr>
          <w:rFonts w:ascii="TimesNewRomanPSMT" w:hAnsi="TimesNewRomanPSMT" w:cs="TimesNewRomanPSMT"/>
          <w:sz w:val="20"/>
          <w:szCs w:val="28"/>
        </w:rPr>
        <w:t xml:space="preserve"> (see Score/Time Sheet forms on Website)</w:t>
      </w:r>
    </w:p>
    <w:sectPr w:rsidR="004B6FBA" w:rsidRPr="004B6FBA" w:rsidSect="004B6FBA"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00984"/>
    <w:multiLevelType w:val="hybridMultilevel"/>
    <w:tmpl w:val="5BEE4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1772D"/>
    <w:multiLevelType w:val="hybridMultilevel"/>
    <w:tmpl w:val="9006D4C8"/>
    <w:lvl w:ilvl="0" w:tplc="523C4E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40CE2"/>
    <w:multiLevelType w:val="hybridMultilevel"/>
    <w:tmpl w:val="D78A6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B061E4"/>
    <w:multiLevelType w:val="hybridMultilevel"/>
    <w:tmpl w:val="68224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067AEC"/>
    <w:multiLevelType w:val="hybridMultilevel"/>
    <w:tmpl w:val="429811CA"/>
    <w:lvl w:ilvl="0" w:tplc="A52051F2">
      <w:start w:val="8"/>
      <w:numFmt w:val="bullet"/>
      <w:lvlText w:val=""/>
      <w:lvlJc w:val="left"/>
      <w:pPr>
        <w:ind w:left="720" w:hanging="360"/>
      </w:pPr>
      <w:rPr>
        <w:rFonts w:ascii="Symbol" w:eastAsiaTheme="minorHAnsi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337373"/>
    <w:multiLevelType w:val="hybridMultilevel"/>
    <w:tmpl w:val="94AE4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A83613"/>
    <w:multiLevelType w:val="hybridMultilevel"/>
    <w:tmpl w:val="8F2E4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7C7F3F"/>
    <w:multiLevelType w:val="hybridMultilevel"/>
    <w:tmpl w:val="E9143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8C2697"/>
    <w:multiLevelType w:val="hybridMultilevel"/>
    <w:tmpl w:val="485A0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635898"/>
    <w:multiLevelType w:val="hybridMultilevel"/>
    <w:tmpl w:val="15D87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6FBA"/>
    <w:rsid w:val="001D5128"/>
    <w:rsid w:val="00247F78"/>
    <w:rsid w:val="002A4167"/>
    <w:rsid w:val="00305513"/>
    <w:rsid w:val="004B6FBA"/>
    <w:rsid w:val="00515586"/>
    <w:rsid w:val="00952756"/>
    <w:rsid w:val="00C318CF"/>
    <w:rsid w:val="00D1733B"/>
    <w:rsid w:val="00D60285"/>
    <w:rsid w:val="00FC3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3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F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18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teamz.com\ebyouthbasketbal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3554</Words>
  <Characters>20258</Characters>
  <Application>Microsoft Office Word</Application>
  <DocSecurity>4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2013-12-31T00:42:00Z</dcterms:created>
  <dcterms:modified xsi:type="dcterms:W3CDTF">2013-12-31T00:42:00Z</dcterms:modified>
</cp:coreProperties>
</file>