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08" w:rsidRDefault="00B94EF7" w:rsidP="00B94EF7">
      <w:pPr>
        <w:jc w:val="center"/>
        <w:rPr>
          <w:sz w:val="32"/>
        </w:rPr>
      </w:pPr>
      <w:r w:rsidRPr="00B94EF7">
        <w:rPr>
          <w:sz w:val="32"/>
        </w:rPr>
        <w:t>May 1</w:t>
      </w:r>
      <w:r w:rsidR="00673F28">
        <w:rPr>
          <w:sz w:val="32"/>
        </w:rPr>
        <w:t>7</w:t>
      </w:r>
      <w:r w:rsidRPr="00B94EF7">
        <w:rPr>
          <w:sz w:val="32"/>
          <w:vertAlign w:val="superscript"/>
        </w:rPr>
        <w:t>th</w:t>
      </w:r>
      <w:r w:rsidRPr="00B94EF7">
        <w:rPr>
          <w:sz w:val="32"/>
        </w:rPr>
        <w:t xml:space="preserve"> Spring Select Referee Schedule</w:t>
      </w:r>
    </w:p>
    <w:p w:rsidR="00673F28" w:rsidRDefault="00673F28" w:rsidP="00B94EF7">
      <w:pPr>
        <w:jc w:val="center"/>
        <w:rPr>
          <w:sz w:val="32"/>
        </w:rPr>
      </w:pPr>
      <w:bookmarkStart w:id="0" w:name="_GoBack"/>
      <w:bookmarkEnd w:id="0"/>
    </w:p>
    <w:p w:rsidR="00673F28" w:rsidRDefault="00673F28" w:rsidP="00B94EF7">
      <w:pPr>
        <w:jc w:val="center"/>
        <w:rPr>
          <w:sz w:val="32"/>
        </w:rPr>
      </w:pPr>
      <w:r w:rsidRPr="00673F28">
        <w:drawing>
          <wp:inline distT="0" distB="0" distL="0" distR="0">
            <wp:extent cx="8918222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277" cy="9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28" w:rsidRDefault="00673F28" w:rsidP="00B94EF7">
      <w:pPr>
        <w:jc w:val="center"/>
        <w:rPr>
          <w:sz w:val="32"/>
        </w:rPr>
      </w:pPr>
    </w:p>
    <w:p w:rsidR="00673F28" w:rsidRDefault="00673F28" w:rsidP="00B94EF7">
      <w:pPr>
        <w:jc w:val="center"/>
        <w:rPr>
          <w:sz w:val="32"/>
        </w:rPr>
      </w:pPr>
    </w:p>
    <w:p w:rsidR="00673F28" w:rsidRPr="00B94EF7" w:rsidRDefault="00673F28" w:rsidP="00B94EF7">
      <w:pPr>
        <w:jc w:val="center"/>
        <w:rPr>
          <w:sz w:val="32"/>
        </w:rPr>
      </w:pPr>
    </w:p>
    <w:p w:rsidR="00B94EF7" w:rsidRDefault="00B94EF7"/>
    <w:p w:rsidR="00B94EF7" w:rsidRDefault="00B94EF7"/>
    <w:sectPr w:rsidR="00B94EF7" w:rsidSect="00B94E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F7"/>
    <w:rsid w:val="00284D4D"/>
    <w:rsid w:val="0043713F"/>
    <w:rsid w:val="00673F28"/>
    <w:rsid w:val="00B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65D691A-5027-4ACD-BC4A-D4A043EC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AYSO Region106</dc:creator>
  <cp:keywords/>
  <dc:description/>
  <cp:lastModifiedBy>AYSO Region106</cp:lastModifiedBy>
  <cp:revision>2</cp:revision>
  <cp:lastPrinted>2014-05-08T03:20:00Z</cp:lastPrinted>
  <dcterms:created xsi:type="dcterms:W3CDTF">2014-05-16T22:58:00Z</dcterms:created>
  <dcterms:modified xsi:type="dcterms:W3CDTF">2014-05-16T22:58:00Z</dcterms:modified>
</cp:coreProperties>
</file>