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2D" w:rsidRPr="00511B4E" w:rsidRDefault="009A674C" w:rsidP="00511B4E">
      <w:pPr>
        <w:pStyle w:val="Title"/>
        <w:ind w:right="-18"/>
        <w:rPr>
          <w:rFonts w:ascii="Arial" w:hAnsi="Arial" w:cs="Arial"/>
          <w:color w:val="000000" w:themeColor="text1"/>
          <w:sz w:val="28"/>
          <w:szCs w:val="28"/>
        </w:rPr>
      </w:pPr>
      <w:bookmarkStart w:id="0" w:name="top"/>
      <w:bookmarkEnd w:id="0"/>
      <w:r w:rsidRPr="00511B4E">
        <w:rPr>
          <w:rFonts w:ascii="Arial" w:hAnsi="Arial" w:cs="Arial"/>
          <w:color w:val="000000" w:themeColor="text1"/>
          <w:sz w:val="28"/>
          <w:szCs w:val="28"/>
        </w:rPr>
        <w:t>AYSO Area 10E</w:t>
      </w:r>
    </w:p>
    <w:p w:rsidR="00BD0C3D" w:rsidRPr="00511B4E" w:rsidRDefault="004F602D" w:rsidP="004F602D">
      <w:pPr>
        <w:ind w:right="-18"/>
        <w:jc w:val="center"/>
        <w:rPr>
          <w:rFonts w:ascii="Arial" w:hAnsi="Arial" w:cs="Arial"/>
          <w:b/>
          <w:color w:val="000000" w:themeColor="text1"/>
          <w:szCs w:val="28"/>
        </w:rPr>
      </w:pPr>
      <w:r w:rsidRPr="00511B4E">
        <w:rPr>
          <w:rFonts w:ascii="Arial" w:hAnsi="Arial" w:cs="Arial"/>
          <w:b/>
          <w:color w:val="000000" w:themeColor="text1"/>
          <w:szCs w:val="28"/>
        </w:rPr>
        <w:t>20</w:t>
      </w:r>
      <w:r w:rsidR="00BD0C3D" w:rsidRPr="00511B4E">
        <w:rPr>
          <w:rFonts w:ascii="Arial" w:hAnsi="Arial" w:cs="Arial"/>
          <w:b/>
          <w:color w:val="000000" w:themeColor="text1"/>
          <w:szCs w:val="28"/>
        </w:rPr>
        <w:t>1</w:t>
      </w:r>
      <w:r w:rsidR="00912E2C">
        <w:rPr>
          <w:rFonts w:ascii="Arial" w:hAnsi="Arial" w:cs="Arial"/>
          <w:b/>
          <w:color w:val="000000" w:themeColor="text1"/>
          <w:szCs w:val="28"/>
        </w:rPr>
        <w:t>5</w:t>
      </w:r>
      <w:r w:rsidRPr="00511B4E">
        <w:rPr>
          <w:rFonts w:ascii="Arial" w:hAnsi="Arial" w:cs="Arial"/>
          <w:b/>
          <w:color w:val="000000" w:themeColor="text1"/>
          <w:szCs w:val="28"/>
        </w:rPr>
        <w:t>/20</w:t>
      </w:r>
      <w:r w:rsidR="00E729F7" w:rsidRPr="00511B4E">
        <w:rPr>
          <w:rFonts w:ascii="Arial" w:hAnsi="Arial" w:cs="Arial"/>
          <w:b/>
          <w:color w:val="000000" w:themeColor="text1"/>
          <w:szCs w:val="28"/>
        </w:rPr>
        <w:t>1</w:t>
      </w:r>
      <w:r w:rsidR="00912E2C">
        <w:rPr>
          <w:rFonts w:ascii="Arial" w:hAnsi="Arial" w:cs="Arial"/>
          <w:b/>
          <w:color w:val="000000" w:themeColor="text1"/>
          <w:szCs w:val="28"/>
        </w:rPr>
        <w:t xml:space="preserve">6 </w:t>
      </w:r>
      <w:r w:rsidRPr="00511B4E">
        <w:rPr>
          <w:rFonts w:ascii="Arial" w:hAnsi="Arial" w:cs="Arial"/>
          <w:b/>
          <w:color w:val="000000" w:themeColor="text1"/>
          <w:szCs w:val="28"/>
        </w:rPr>
        <w:t xml:space="preserve">All-Stars </w:t>
      </w:r>
      <w:r w:rsidR="00BD0C3D" w:rsidRPr="00511B4E">
        <w:rPr>
          <w:rFonts w:ascii="Arial" w:hAnsi="Arial" w:cs="Arial"/>
          <w:b/>
          <w:color w:val="000000" w:themeColor="text1"/>
          <w:szCs w:val="28"/>
        </w:rPr>
        <w:t xml:space="preserve">Invitational </w:t>
      </w:r>
      <w:r w:rsidRPr="00511B4E">
        <w:rPr>
          <w:rFonts w:ascii="Arial" w:hAnsi="Arial" w:cs="Arial"/>
          <w:b/>
          <w:color w:val="000000" w:themeColor="text1"/>
          <w:szCs w:val="28"/>
        </w:rPr>
        <w:t>Tournament</w:t>
      </w:r>
    </w:p>
    <w:p w:rsidR="004F602D" w:rsidRPr="00511B4E" w:rsidRDefault="004F602D" w:rsidP="004F602D">
      <w:pPr>
        <w:ind w:right="-18"/>
        <w:jc w:val="center"/>
        <w:rPr>
          <w:rFonts w:ascii="Arial" w:hAnsi="Arial" w:cs="Arial"/>
          <w:b/>
          <w:color w:val="000000" w:themeColor="text1"/>
          <w:szCs w:val="28"/>
        </w:rPr>
      </w:pPr>
      <w:r w:rsidRPr="00511B4E">
        <w:rPr>
          <w:rFonts w:ascii="Arial" w:hAnsi="Arial" w:cs="Arial"/>
          <w:b/>
          <w:color w:val="000000" w:themeColor="text1"/>
          <w:szCs w:val="28"/>
        </w:rPr>
        <w:t>U10, U12, U14</w:t>
      </w:r>
    </w:p>
    <w:p w:rsidR="004F602D" w:rsidRDefault="00FC4C6E" w:rsidP="004F602D">
      <w:pPr>
        <w:ind w:right="-18"/>
        <w:jc w:val="center"/>
        <w:rPr>
          <w:rFonts w:ascii="Arial" w:hAnsi="Arial" w:cs="Arial"/>
          <w:b/>
          <w:color w:val="000000" w:themeColor="text1"/>
          <w:szCs w:val="28"/>
        </w:rPr>
      </w:pPr>
      <w:r w:rsidRPr="00511B4E">
        <w:rPr>
          <w:rFonts w:ascii="Arial" w:hAnsi="Arial" w:cs="Arial"/>
          <w:b/>
          <w:color w:val="000000" w:themeColor="text1"/>
          <w:szCs w:val="28"/>
        </w:rPr>
        <w:t xml:space="preserve">GENERAL </w:t>
      </w:r>
      <w:r w:rsidR="004F602D" w:rsidRPr="00511B4E">
        <w:rPr>
          <w:rFonts w:ascii="Arial" w:hAnsi="Arial" w:cs="Arial"/>
          <w:b/>
          <w:color w:val="000000" w:themeColor="text1"/>
          <w:szCs w:val="28"/>
        </w:rPr>
        <w:t xml:space="preserve">INFORMATION </w:t>
      </w:r>
      <w:r w:rsidRPr="00511B4E">
        <w:rPr>
          <w:rFonts w:ascii="Arial" w:hAnsi="Arial" w:cs="Arial"/>
          <w:b/>
          <w:color w:val="000000" w:themeColor="text1"/>
          <w:szCs w:val="28"/>
        </w:rPr>
        <w:t>DOCUMENT</w:t>
      </w:r>
    </w:p>
    <w:p w:rsidR="00511B4E" w:rsidRDefault="00511B4E" w:rsidP="004F602D">
      <w:pPr>
        <w:ind w:right="-18"/>
        <w:jc w:val="center"/>
        <w:rPr>
          <w:rFonts w:ascii="Arial" w:hAnsi="Arial" w:cs="Arial"/>
          <w:b/>
          <w:color w:val="000000" w:themeColor="text1"/>
          <w:szCs w:val="28"/>
        </w:rPr>
      </w:pPr>
    </w:p>
    <w:p w:rsidR="00511B4E" w:rsidRPr="0019489B" w:rsidRDefault="00511B4E" w:rsidP="00511B4E">
      <w:pPr>
        <w:rPr>
          <w:rFonts w:ascii="Arial Black" w:hAnsi="Arial Black" w:cs="Arial"/>
          <w:b/>
          <w:color w:val="000000" w:themeColor="text1"/>
          <w:sz w:val="20"/>
        </w:rPr>
      </w:pPr>
      <w:r w:rsidRPr="000A32C8">
        <w:rPr>
          <w:rFonts w:ascii="Arial Black" w:hAnsi="Arial Black" w:cs="Arial"/>
          <w:b/>
          <w:color w:val="000000" w:themeColor="text1"/>
          <w:sz w:val="20"/>
        </w:rPr>
        <w:t>To All Coaches:</w:t>
      </w:r>
      <w:bookmarkStart w:id="1" w:name="CERTS"/>
    </w:p>
    <w:bookmarkEnd w:id="1"/>
    <w:p w:rsidR="00511B4E" w:rsidRDefault="00511B4E" w:rsidP="00511B4E">
      <w:pPr>
        <w:pStyle w:val="BodyText"/>
        <w:jc w:val="both"/>
        <w:rPr>
          <w:rFonts w:ascii="Arial" w:hAnsi="Arial" w:cs="Arial"/>
          <w:sz w:val="20"/>
        </w:rPr>
      </w:pPr>
      <w:r>
        <w:rPr>
          <w:rFonts w:ascii="Arial" w:hAnsi="Arial" w:cs="Arial"/>
          <w:sz w:val="20"/>
        </w:rPr>
        <w:t xml:space="preserve">Welcome and congratulations on being invited to participate in this year’s All-Stars Program.  It is planned to be a three weekend event.  All teams participate in “Pool Play” January </w:t>
      </w:r>
      <w:r w:rsidR="00912E2C">
        <w:rPr>
          <w:rFonts w:ascii="Arial" w:hAnsi="Arial" w:cs="Arial"/>
          <w:sz w:val="20"/>
        </w:rPr>
        <w:t>9</w:t>
      </w:r>
      <w:r w:rsidRPr="004F58B7">
        <w:rPr>
          <w:rFonts w:ascii="Arial" w:hAnsi="Arial" w:cs="Arial"/>
          <w:sz w:val="20"/>
          <w:vertAlign w:val="superscript"/>
        </w:rPr>
        <w:t>th</w:t>
      </w:r>
      <w:r>
        <w:rPr>
          <w:rFonts w:ascii="Arial" w:hAnsi="Arial" w:cs="Arial"/>
          <w:sz w:val="20"/>
        </w:rPr>
        <w:t>/</w:t>
      </w:r>
      <w:r w:rsidR="001D4C54">
        <w:rPr>
          <w:rFonts w:ascii="Arial" w:hAnsi="Arial" w:cs="Arial"/>
          <w:sz w:val="20"/>
        </w:rPr>
        <w:t>1</w:t>
      </w:r>
      <w:r w:rsidR="00912E2C">
        <w:rPr>
          <w:rFonts w:ascii="Arial" w:hAnsi="Arial" w:cs="Arial"/>
          <w:sz w:val="20"/>
        </w:rPr>
        <w:t>0</w:t>
      </w:r>
      <w:r>
        <w:rPr>
          <w:rFonts w:ascii="Arial" w:hAnsi="Arial" w:cs="Arial"/>
          <w:sz w:val="20"/>
          <w:vertAlign w:val="superscript"/>
        </w:rPr>
        <w:t xml:space="preserve">th </w:t>
      </w:r>
      <w:r>
        <w:rPr>
          <w:rFonts w:ascii="Arial" w:hAnsi="Arial" w:cs="Arial"/>
          <w:sz w:val="20"/>
        </w:rPr>
        <w:t>and 1</w:t>
      </w:r>
      <w:r w:rsidR="00912E2C">
        <w:rPr>
          <w:rFonts w:ascii="Arial" w:hAnsi="Arial" w:cs="Arial"/>
          <w:sz w:val="20"/>
        </w:rPr>
        <w:t>6</w:t>
      </w:r>
      <w:r w:rsidRPr="004F58B7">
        <w:rPr>
          <w:rFonts w:ascii="Arial" w:hAnsi="Arial" w:cs="Arial"/>
          <w:sz w:val="20"/>
          <w:vertAlign w:val="superscript"/>
        </w:rPr>
        <w:t>th</w:t>
      </w:r>
      <w:r>
        <w:rPr>
          <w:rFonts w:ascii="Arial" w:hAnsi="Arial" w:cs="Arial"/>
          <w:sz w:val="20"/>
        </w:rPr>
        <w:t>/1</w:t>
      </w:r>
      <w:r w:rsidR="00912E2C">
        <w:rPr>
          <w:rFonts w:ascii="Arial" w:hAnsi="Arial" w:cs="Arial"/>
          <w:sz w:val="20"/>
        </w:rPr>
        <w:t>7</w:t>
      </w:r>
      <w:r w:rsidRPr="00267436">
        <w:rPr>
          <w:rFonts w:ascii="Arial" w:hAnsi="Arial" w:cs="Arial"/>
          <w:sz w:val="20"/>
          <w:vertAlign w:val="superscript"/>
        </w:rPr>
        <w:t>th</w:t>
      </w:r>
      <w:r>
        <w:rPr>
          <w:rFonts w:ascii="Arial" w:hAnsi="Arial" w:cs="Arial"/>
          <w:sz w:val="20"/>
        </w:rPr>
        <w:t xml:space="preserve">.  All teams will also participate in the single-elimination tournament on January </w:t>
      </w:r>
      <w:r w:rsidR="001D4C54">
        <w:rPr>
          <w:rFonts w:ascii="Arial" w:hAnsi="Arial" w:cs="Arial"/>
          <w:sz w:val="20"/>
        </w:rPr>
        <w:t>2</w:t>
      </w:r>
      <w:r w:rsidR="00912E2C">
        <w:rPr>
          <w:rFonts w:ascii="Arial" w:hAnsi="Arial" w:cs="Arial"/>
          <w:sz w:val="20"/>
        </w:rPr>
        <w:t>3rd</w:t>
      </w:r>
      <w:r>
        <w:rPr>
          <w:rFonts w:ascii="Arial" w:hAnsi="Arial" w:cs="Arial"/>
          <w:sz w:val="20"/>
        </w:rPr>
        <w:t>/2</w:t>
      </w:r>
      <w:r w:rsidR="00912E2C">
        <w:rPr>
          <w:rFonts w:ascii="Arial" w:hAnsi="Arial" w:cs="Arial"/>
          <w:sz w:val="20"/>
        </w:rPr>
        <w:t>4</w:t>
      </w:r>
      <w:r w:rsidRPr="00EE0AE5">
        <w:rPr>
          <w:rFonts w:ascii="Arial" w:hAnsi="Arial" w:cs="Arial"/>
          <w:sz w:val="20"/>
          <w:vertAlign w:val="superscript"/>
        </w:rPr>
        <w:t>th</w:t>
      </w:r>
      <w:r w:rsidR="00107183">
        <w:rPr>
          <w:rFonts w:ascii="Arial" w:hAnsi="Arial" w:cs="Arial"/>
          <w:sz w:val="20"/>
          <w:vertAlign w:val="superscript"/>
        </w:rPr>
        <w:t xml:space="preserve">  </w:t>
      </w:r>
      <w:r w:rsidR="00107183">
        <w:rPr>
          <w:rFonts w:ascii="Arial" w:hAnsi="Arial" w:cs="Arial"/>
          <w:sz w:val="20"/>
        </w:rPr>
        <w:t>, plus a possible rainout weekend January 3</w:t>
      </w:r>
      <w:r w:rsidR="00912E2C">
        <w:rPr>
          <w:rFonts w:ascii="Arial" w:hAnsi="Arial" w:cs="Arial"/>
          <w:sz w:val="20"/>
        </w:rPr>
        <w:t>0</w:t>
      </w:r>
      <w:r w:rsidR="00912E2C" w:rsidRPr="00912E2C">
        <w:rPr>
          <w:rFonts w:ascii="Arial" w:hAnsi="Arial" w:cs="Arial"/>
          <w:sz w:val="20"/>
          <w:vertAlign w:val="superscript"/>
        </w:rPr>
        <w:t>th</w:t>
      </w:r>
      <w:r w:rsidR="00912E2C">
        <w:rPr>
          <w:rFonts w:ascii="Arial" w:hAnsi="Arial" w:cs="Arial"/>
          <w:sz w:val="20"/>
        </w:rPr>
        <w:t>, 31st</w:t>
      </w:r>
      <w:r>
        <w:rPr>
          <w:rFonts w:ascii="Arial" w:hAnsi="Arial" w:cs="Arial"/>
          <w:sz w:val="20"/>
        </w:rPr>
        <w:t xml:space="preserve">. Teams from Agoura/Westlake Village/Oak Park, </w:t>
      </w:r>
      <w:smartTag w:uri="urn:schemas-microsoft-com:office:smarttags" w:element="City">
        <w:r>
          <w:rPr>
            <w:rFonts w:ascii="Arial" w:hAnsi="Arial" w:cs="Arial"/>
            <w:sz w:val="20"/>
          </w:rPr>
          <w:t>Thousand Oaks</w:t>
        </w:r>
      </w:smartTag>
      <w:r>
        <w:rPr>
          <w:rFonts w:ascii="Arial" w:hAnsi="Arial" w:cs="Arial"/>
          <w:sz w:val="20"/>
        </w:rPr>
        <w:t xml:space="preserve">, </w:t>
      </w:r>
      <w:smartTag w:uri="urn:schemas-microsoft-com:office:smarttags" w:element="City">
        <w:r>
          <w:rPr>
            <w:rFonts w:ascii="Arial" w:hAnsi="Arial" w:cs="Arial"/>
            <w:sz w:val="20"/>
          </w:rPr>
          <w:t>Malibu</w:t>
        </w:r>
      </w:smartTag>
      <w:r>
        <w:rPr>
          <w:rFonts w:ascii="Arial" w:hAnsi="Arial" w:cs="Arial"/>
          <w:sz w:val="20"/>
        </w:rPr>
        <w:t xml:space="preserve">, </w:t>
      </w:r>
      <w:smartTag w:uri="urn:schemas-microsoft-com:office:smarttags" w:element="City">
        <w:r>
          <w:rPr>
            <w:rFonts w:ascii="Arial" w:hAnsi="Arial" w:cs="Arial"/>
            <w:sz w:val="20"/>
          </w:rPr>
          <w:t>Simi Valley</w:t>
        </w:r>
      </w:smartTag>
      <w:r>
        <w:rPr>
          <w:rFonts w:ascii="Arial" w:hAnsi="Arial" w:cs="Arial"/>
          <w:sz w:val="20"/>
        </w:rPr>
        <w:t xml:space="preserve">, Moorpark and </w:t>
      </w:r>
      <w:smartTag w:uri="urn:schemas-microsoft-com:office:smarttags" w:element="place">
        <w:smartTag w:uri="urn:schemas-microsoft-com:office:smarttags" w:element="PlaceName">
          <w:r>
            <w:rPr>
              <w:rFonts w:ascii="Arial" w:hAnsi="Arial" w:cs="Arial"/>
              <w:sz w:val="20"/>
            </w:rPr>
            <w:t>Newbury</w:t>
          </w:r>
        </w:smartTag>
        <w:r>
          <w:rPr>
            <w:rFonts w:ascii="Arial" w:hAnsi="Arial" w:cs="Arial"/>
            <w:sz w:val="20"/>
          </w:rPr>
          <w:t xml:space="preserve"> </w:t>
        </w:r>
        <w:smartTag w:uri="urn:schemas-microsoft-com:office:smarttags" w:element="PlaceType">
          <w:r>
            <w:rPr>
              <w:rFonts w:ascii="Arial" w:hAnsi="Arial" w:cs="Arial"/>
              <w:sz w:val="20"/>
            </w:rPr>
            <w:t>Park</w:t>
          </w:r>
        </w:smartTag>
      </w:smartTag>
      <w:r>
        <w:rPr>
          <w:rFonts w:ascii="Arial" w:hAnsi="Arial" w:cs="Arial"/>
          <w:sz w:val="20"/>
        </w:rPr>
        <w:t xml:space="preserve"> will be competing.  The winners of this tournament (at the discretion of the Area Director) may be invited to participate in the Section 10 Playoffs in Bakersfield in </w:t>
      </w:r>
      <w:r w:rsidR="00912E2C">
        <w:rPr>
          <w:rFonts w:ascii="Arial" w:hAnsi="Arial" w:cs="Arial"/>
          <w:sz w:val="20"/>
        </w:rPr>
        <w:t>February 2015</w:t>
      </w:r>
      <w:r>
        <w:rPr>
          <w:rFonts w:ascii="Arial" w:hAnsi="Arial" w:cs="Arial"/>
          <w:sz w:val="20"/>
        </w:rPr>
        <w:t>.</w:t>
      </w:r>
    </w:p>
    <w:p w:rsidR="00511B4E" w:rsidRPr="000A32C8" w:rsidRDefault="00511B4E" w:rsidP="00511B4E">
      <w:pPr>
        <w:rPr>
          <w:rFonts w:ascii="Arial" w:hAnsi="Arial" w:cs="Arial"/>
          <w:i/>
          <w:sz w:val="20"/>
        </w:rPr>
      </w:pPr>
    </w:p>
    <w:p w:rsidR="00511B4E" w:rsidRPr="000A32C8" w:rsidRDefault="00511B4E" w:rsidP="00511B4E">
      <w:pPr>
        <w:rPr>
          <w:rFonts w:ascii="Arial" w:hAnsi="Arial" w:cs="Arial"/>
          <w:b/>
          <w:i/>
          <w:sz w:val="20"/>
        </w:rPr>
      </w:pPr>
      <w:r w:rsidRPr="000A32C8">
        <w:rPr>
          <w:rFonts w:ascii="Arial" w:hAnsi="Arial" w:cs="Arial"/>
          <w:i/>
          <w:sz w:val="20"/>
        </w:rPr>
        <w:t>The Rules and Regulations, described below, that we will be using this year have been agreed upon by all of the Regional Commissioners, and they will be enforced</w:t>
      </w:r>
      <w:r w:rsidRPr="000A32C8">
        <w:rPr>
          <w:rFonts w:ascii="Arial" w:hAnsi="Arial" w:cs="Arial"/>
          <w:b/>
          <w:i/>
          <w:sz w:val="20"/>
        </w:rPr>
        <w:t xml:space="preserve">.  </w:t>
      </w:r>
      <w:r w:rsidRPr="000A32C8">
        <w:rPr>
          <w:rFonts w:ascii="Arial" w:hAnsi="Arial" w:cs="Arial"/>
          <w:i/>
          <w:sz w:val="20"/>
        </w:rPr>
        <w:t>Please read and understand this document.  It could make a difference between a fun, positive experience and a disappointing one.</w:t>
      </w:r>
    </w:p>
    <w:p w:rsidR="00511B4E" w:rsidRDefault="00511B4E" w:rsidP="00511B4E">
      <w:pPr>
        <w:rPr>
          <w:rFonts w:ascii="Arial" w:hAnsi="Arial" w:cs="Arial"/>
          <w:sz w:val="20"/>
        </w:rPr>
      </w:pPr>
    </w:p>
    <w:p w:rsidR="00511B4E" w:rsidRPr="00110AD8" w:rsidRDefault="00511B4E" w:rsidP="00511B4E">
      <w:pPr>
        <w:rPr>
          <w:rFonts w:ascii="Arial" w:hAnsi="Arial" w:cs="Arial"/>
          <w:b/>
          <w:sz w:val="20"/>
        </w:rPr>
      </w:pPr>
      <w:smartTag w:uri="urn:schemas-microsoft-com:office:smarttags" w:element="place">
        <w:r w:rsidRPr="00110AD8">
          <w:rPr>
            <w:rFonts w:ascii="Arial" w:hAnsi="Arial" w:cs="Arial"/>
            <w:b/>
            <w:sz w:val="20"/>
          </w:rPr>
          <w:t>Mission</w:t>
        </w:r>
      </w:smartTag>
      <w:r w:rsidRPr="00110AD8">
        <w:rPr>
          <w:rFonts w:ascii="Arial" w:hAnsi="Arial" w:cs="Arial"/>
          <w:b/>
          <w:sz w:val="20"/>
        </w:rPr>
        <w:t xml:space="preserve"> Statement</w:t>
      </w:r>
    </w:p>
    <w:p w:rsidR="00511B4E" w:rsidRDefault="00511B4E" w:rsidP="00511B4E">
      <w:pPr>
        <w:pStyle w:val="BodyText2"/>
        <w:tabs>
          <w:tab w:val="clear" w:pos="630"/>
          <w:tab w:val="clear" w:pos="1080"/>
        </w:tabs>
        <w:rPr>
          <w:rFonts w:ascii="Arial" w:hAnsi="Arial" w:cs="Arial"/>
          <w:b w:val="0"/>
          <w:bCs/>
          <w:i w:val="0"/>
          <w:sz w:val="20"/>
          <w:u w:val="none"/>
        </w:rPr>
      </w:pPr>
      <w:r w:rsidRPr="00110AD8">
        <w:rPr>
          <w:rFonts w:ascii="Arial" w:hAnsi="Arial" w:cs="Arial"/>
          <w:b w:val="0"/>
          <w:bCs/>
          <w:i w:val="0"/>
          <w:sz w:val="20"/>
          <w:u w:val="none"/>
        </w:rPr>
        <w:t>Our goal is to provide a recreational environment that is fun, healthy and competitive for all who wish to play.  We believe this is the right of every player enrolled in our program.  In addition, we wish to protect these players from those who choose to</w:t>
      </w:r>
      <w:r>
        <w:rPr>
          <w:rFonts w:ascii="Arial" w:hAnsi="Arial" w:cs="Arial"/>
          <w:b w:val="0"/>
          <w:bCs/>
          <w:i w:val="0"/>
          <w:sz w:val="20"/>
          <w:u w:val="none"/>
        </w:rPr>
        <w:t xml:space="preserve"> violate their rights, via mean-</w:t>
      </w:r>
      <w:r w:rsidRPr="00110AD8">
        <w:rPr>
          <w:rFonts w:ascii="Arial" w:hAnsi="Arial" w:cs="Arial"/>
          <w:b w:val="0"/>
          <w:bCs/>
          <w:i w:val="0"/>
          <w:sz w:val="20"/>
          <w:u w:val="none"/>
        </w:rPr>
        <w:t>spirited play, unsporting behavior and/or undue or malicious outside interference.</w:t>
      </w:r>
      <w:r w:rsidR="00676686">
        <w:rPr>
          <w:rFonts w:ascii="Arial" w:hAnsi="Arial" w:cs="Arial"/>
          <w:b w:val="0"/>
          <w:bCs/>
          <w:i w:val="0"/>
          <w:sz w:val="20"/>
          <w:u w:val="none"/>
        </w:rPr>
        <w:t xml:space="preserve"> </w:t>
      </w:r>
    </w:p>
    <w:p w:rsidR="000B2FAD" w:rsidRDefault="000B2FAD" w:rsidP="00511B4E">
      <w:pPr>
        <w:pStyle w:val="BodyText2"/>
        <w:tabs>
          <w:tab w:val="clear" w:pos="630"/>
          <w:tab w:val="clear" w:pos="1080"/>
        </w:tabs>
        <w:rPr>
          <w:rFonts w:ascii="Arial" w:hAnsi="Arial" w:cs="Arial"/>
          <w:b w:val="0"/>
          <w:bCs/>
          <w:i w:val="0"/>
          <w:sz w:val="20"/>
          <w:u w:val="none"/>
        </w:rPr>
      </w:pPr>
    </w:p>
    <w:p w:rsidR="000B2FAD" w:rsidRPr="000B2FAD" w:rsidRDefault="000B2FAD" w:rsidP="000B2FAD">
      <w:pPr>
        <w:pStyle w:val="BodyText2"/>
        <w:tabs>
          <w:tab w:val="clear" w:pos="630"/>
          <w:tab w:val="clear" w:pos="1080"/>
        </w:tabs>
        <w:jc w:val="right"/>
        <w:rPr>
          <w:rFonts w:ascii="Arial" w:hAnsi="Arial" w:cs="Arial"/>
          <w:b w:val="0"/>
          <w:bCs/>
          <w:sz w:val="16"/>
          <w:szCs w:val="16"/>
          <w:u w:val="none"/>
        </w:rPr>
      </w:pPr>
      <w:r w:rsidRPr="000B2FAD">
        <w:rPr>
          <w:rFonts w:ascii="Arial" w:hAnsi="Arial" w:cs="Arial"/>
          <w:b w:val="0"/>
          <w:bCs/>
          <w:sz w:val="16"/>
          <w:szCs w:val="16"/>
          <w:u w:val="none"/>
        </w:rPr>
        <w:t>Click on a page link</w:t>
      </w:r>
    </w:p>
    <w:p w:rsidR="00511B4E" w:rsidRDefault="00FF4911" w:rsidP="00511B4E">
      <w:pPr>
        <w:pStyle w:val="BodyText2"/>
        <w:tabs>
          <w:tab w:val="clear" w:pos="630"/>
          <w:tab w:val="clear" w:pos="1080"/>
        </w:tabs>
        <w:rPr>
          <w:rFonts w:ascii="Arial" w:hAnsi="Arial" w:cs="Arial"/>
          <w:b w:val="0"/>
          <w:bCs/>
          <w:i w:val="0"/>
          <w:sz w:val="20"/>
          <w:u w:val="none"/>
        </w:rPr>
      </w:pPr>
      <w:r>
        <w:rPr>
          <w:rFonts w:ascii="Arial" w:hAnsi="Arial" w:cs="Arial"/>
          <w:b w:val="0"/>
          <w:bCs/>
          <w:i w:val="0"/>
          <w:noProof/>
          <w:sz w:val="20"/>
          <w:u w:val="none"/>
        </w:rPr>
        <w:drawing>
          <wp:anchor distT="0" distB="0" distL="114300" distR="114300" simplePos="0" relativeHeight="251659264" behindDoc="1" locked="0" layoutInCell="1" allowOverlap="1">
            <wp:simplePos x="0" y="0"/>
            <wp:positionH relativeFrom="column">
              <wp:posOffset>6567246</wp:posOffset>
            </wp:positionH>
            <wp:positionV relativeFrom="paragraph">
              <wp:posOffset>15941</wp:posOffset>
            </wp:positionV>
            <wp:extent cx="105524" cy="150126"/>
            <wp:effectExtent l="19050" t="0" r="8776" b="0"/>
            <wp:wrapNone/>
            <wp:docPr id="3" name="rg_hi" descr="https://encrypted-tbn1.gstatic.com/images?q=tbn:ANd9GcTAKFbViTdN9Fdr4W270N-WBVN6OLNpnLCvLBXi4kSjBAm_1J1L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AKFbViTdN9Fdr4W270N-WBVN6OLNpnLCvLBXi4kSjBAm_1J1L1w"/>
                    <pic:cNvPicPr>
                      <a:picLocks noChangeAspect="1" noChangeArrowheads="1"/>
                    </pic:cNvPicPr>
                  </pic:nvPicPr>
                  <pic:blipFill>
                    <a:blip r:embed="rId9" cstate="print"/>
                    <a:srcRect/>
                    <a:stretch>
                      <a:fillRect/>
                    </a:stretch>
                  </pic:blipFill>
                  <pic:spPr bwMode="auto">
                    <a:xfrm rot="10800000">
                      <a:off x="0" y="0"/>
                      <a:ext cx="105524" cy="150126"/>
                    </a:xfrm>
                    <a:prstGeom prst="rect">
                      <a:avLst/>
                    </a:prstGeom>
                    <a:noFill/>
                    <a:ln w="9525">
                      <a:noFill/>
                      <a:miter lim="800000"/>
                      <a:headEnd/>
                      <a:tailEnd/>
                    </a:ln>
                  </pic:spPr>
                </pic:pic>
              </a:graphicData>
            </a:graphic>
          </wp:anchor>
        </w:drawing>
      </w:r>
    </w:p>
    <w:p w:rsidR="00A209AE" w:rsidRDefault="00511B4E" w:rsidP="00511B4E">
      <w:pPr>
        <w:pStyle w:val="NoSpacing"/>
        <w:rPr>
          <w:rFonts w:ascii="Arial" w:hAnsi="Arial" w:cs="Arial"/>
          <w:sz w:val="20"/>
        </w:rPr>
      </w:pPr>
      <w:r w:rsidRPr="00511B4E">
        <w:rPr>
          <w:rFonts w:ascii="Arial" w:hAnsi="Arial" w:cs="Arial"/>
          <w:sz w:val="20"/>
        </w:rPr>
        <w:t>Paperwork Required........</w:t>
      </w:r>
      <w:r w:rsidR="00E03DC9">
        <w:rPr>
          <w:rFonts w:ascii="Arial" w:hAnsi="Arial" w:cs="Arial"/>
          <w:sz w:val="20"/>
        </w:rPr>
        <w:t>.............................................................</w:t>
      </w:r>
      <w:r w:rsidRPr="00511B4E">
        <w:rPr>
          <w:rFonts w:ascii="Arial" w:hAnsi="Arial" w:cs="Arial"/>
          <w:sz w:val="20"/>
        </w:rPr>
        <w:t>..............................................................................</w:t>
      </w:r>
      <w:r w:rsidR="00FD04E9">
        <w:rPr>
          <w:rFonts w:ascii="Arial" w:hAnsi="Arial" w:cs="Arial"/>
          <w:sz w:val="20"/>
        </w:rPr>
        <w:t>.</w:t>
      </w:r>
      <w:r w:rsidR="00DC7701">
        <w:rPr>
          <w:rFonts w:ascii="Arial" w:hAnsi="Arial" w:cs="Arial"/>
          <w:sz w:val="20"/>
        </w:rPr>
        <w:t>............</w:t>
      </w:r>
      <w:hyperlink w:anchor="paperwrk" w:history="1">
        <w:r w:rsidR="00E03DC9" w:rsidRPr="008211A4">
          <w:rPr>
            <w:rStyle w:val="Hyperlink"/>
            <w:rFonts w:ascii="Arial" w:hAnsi="Arial" w:cs="Arial"/>
            <w:sz w:val="20"/>
          </w:rPr>
          <w:t>2</w:t>
        </w:r>
      </w:hyperlink>
    </w:p>
    <w:p w:rsidR="00A209AE" w:rsidRDefault="00A209AE" w:rsidP="00511B4E">
      <w:pPr>
        <w:pStyle w:val="NoSpacing"/>
        <w:rPr>
          <w:rFonts w:ascii="Arial" w:hAnsi="Arial" w:cs="Arial"/>
          <w:sz w:val="20"/>
        </w:rPr>
      </w:pPr>
      <w:r>
        <w:rPr>
          <w:rFonts w:ascii="Arial" w:hAnsi="Arial" w:cs="Arial"/>
          <w:sz w:val="20"/>
        </w:rPr>
        <w:t>Medical Releases.....................................................................................................................................................................</w:t>
      </w:r>
      <w:hyperlink w:anchor="medrel" w:history="1">
        <w:r w:rsidRPr="00A209AE">
          <w:rPr>
            <w:rStyle w:val="Hyperlink"/>
            <w:rFonts w:ascii="Arial" w:hAnsi="Arial" w:cs="Arial"/>
            <w:sz w:val="20"/>
          </w:rPr>
          <w:t>2</w:t>
        </w:r>
      </w:hyperlink>
    </w:p>
    <w:p w:rsidR="00A209AE" w:rsidRDefault="00A209AE" w:rsidP="00511B4E">
      <w:pPr>
        <w:pStyle w:val="NoSpacing"/>
        <w:rPr>
          <w:rFonts w:ascii="Arial" w:hAnsi="Arial" w:cs="Arial"/>
          <w:sz w:val="20"/>
        </w:rPr>
      </w:pPr>
      <w:r>
        <w:rPr>
          <w:rFonts w:ascii="Arial" w:hAnsi="Arial" w:cs="Arial"/>
          <w:sz w:val="20"/>
        </w:rPr>
        <w:t>Rosters.....................................................................................................................................................................................</w:t>
      </w:r>
      <w:hyperlink w:anchor="roster" w:history="1">
        <w:r w:rsidRPr="00A209AE">
          <w:rPr>
            <w:rStyle w:val="Hyperlink"/>
            <w:rFonts w:ascii="Arial" w:hAnsi="Arial" w:cs="Arial"/>
            <w:sz w:val="20"/>
          </w:rPr>
          <w:t>2</w:t>
        </w:r>
      </w:hyperlink>
    </w:p>
    <w:p w:rsidR="00511B4E" w:rsidRDefault="00A209AE" w:rsidP="00511B4E">
      <w:pPr>
        <w:pStyle w:val="NoSpacing"/>
        <w:rPr>
          <w:rFonts w:ascii="Arial" w:hAnsi="Arial" w:cs="Arial"/>
          <w:sz w:val="20"/>
        </w:rPr>
      </w:pPr>
      <w:r>
        <w:rPr>
          <w:rFonts w:ascii="Arial" w:hAnsi="Arial" w:cs="Arial"/>
          <w:sz w:val="20"/>
        </w:rPr>
        <w:t>Games Cards...........................................................................................................................................................................</w:t>
      </w:r>
      <w:hyperlink w:anchor="gamecrd" w:history="1">
        <w:r w:rsidRPr="00A209AE">
          <w:rPr>
            <w:rStyle w:val="Hyperlink"/>
            <w:rFonts w:ascii="Arial" w:hAnsi="Arial" w:cs="Arial"/>
            <w:sz w:val="20"/>
          </w:rPr>
          <w:t>2</w:t>
        </w:r>
      </w:hyperlink>
      <w:r w:rsidR="00511B4E" w:rsidRPr="00511B4E">
        <w:rPr>
          <w:rFonts w:ascii="Arial" w:hAnsi="Arial" w:cs="Arial"/>
          <w:sz w:val="20"/>
        </w:rPr>
        <w:t xml:space="preserve"> </w:t>
      </w:r>
    </w:p>
    <w:p w:rsidR="00583E6F" w:rsidRPr="00511B4E" w:rsidRDefault="00583E6F" w:rsidP="00511B4E">
      <w:pPr>
        <w:pStyle w:val="NoSpacing"/>
        <w:rPr>
          <w:rFonts w:ascii="Arial" w:hAnsi="Arial" w:cs="Arial"/>
          <w:sz w:val="20"/>
        </w:rPr>
      </w:pPr>
      <w:r>
        <w:rPr>
          <w:rFonts w:ascii="Arial" w:hAnsi="Arial" w:cs="Arial"/>
          <w:sz w:val="20"/>
        </w:rPr>
        <w:t>Code of Conduct Form............................................................................................................................................................</w:t>
      </w:r>
      <w:hyperlink w:anchor="codecondt" w:history="1">
        <w:r w:rsidRPr="00583E6F">
          <w:rPr>
            <w:rStyle w:val="Hyperlink"/>
            <w:rFonts w:ascii="Arial" w:hAnsi="Arial" w:cs="Arial"/>
            <w:sz w:val="20"/>
          </w:rPr>
          <w:t>2</w:t>
        </w:r>
      </w:hyperlink>
    </w:p>
    <w:p w:rsidR="00511B4E" w:rsidRPr="00511B4E" w:rsidRDefault="00511B4E" w:rsidP="00FD04E9">
      <w:pPr>
        <w:pStyle w:val="NoSpacing"/>
        <w:tabs>
          <w:tab w:val="left" w:pos="9990"/>
        </w:tabs>
        <w:rPr>
          <w:rFonts w:ascii="Arial" w:hAnsi="Arial" w:cs="Arial"/>
          <w:sz w:val="20"/>
        </w:rPr>
      </w:pPr>
      <w:r w:rsidRPr="00511B4E">
        <w:rPr>
          <w:rFonts w:ascii="Arial" w:hAnsi="Arial" w:cs="Arial"/>
          <w:sz w:val="20"/>
        </w:rPr>
        <w:t>Coach Responsibilities...................................................................................................</w:t>
      </w:r>
      <w:r w:rsidR="00FD04E9">
        <w:rPr>
          <w:rFonts w:ascii="Arial" w:hAnsi="Arial" w:cs="Arial"/>
          <w:sz w:val="20"/>
        </w:rPr>
        <w:t>.............................................</w:t>
      </w:r>
      <w:r w:rsidR="00DC7701">
        <w:rPr>
          <w:rFonts w:ascii="Arial" w:hAnsi="Arial" w:cs="Arial"/>
          <w:sz w:val="20"/>
        </w:rPr>
        <w:t>............</w:t>
      </w:r>
      <w:hyperlink w:anchor="COACHRESP" w:history="1">
        <w:r w:rsidR="00FD04E9" w:rsidRPr="008211A4">
          <w:rPr>
            <w:rStyle w:val="Hyperlink"/>
            <w:rFonts w:ascii="Arial" w:hAnsi="Arial" w:cs="Arial"/>
            <w:sz w:val="20"/>
          </w:rPr>
          <w:t>2</w:t>
        </w:r>
      </w:hyperlink>
      <w:r w:rsidRPr="00511B4E">
        <w:rPr>
          <w:rFonts w:ascii="Arial" w:hAnsi="Arial" w:cs="Arial"/>
          <w:sz w:val="20"/>
        </w:rPr>
        <w:t xml:space="preserve"> </w:t>
      </w:r>
    </w:p>
    <w:p w:rsidR="00511B4E" w:rsidRDefault="00511B4E" w:rsidP="00511B4E">
      <w:pPr>
        <w:pStyle w:val="NoSpacing"/>
        <w:rPr>
          <w:rFonts w:ascii="Arial" w:hAnsi="Arial" w:cs="Arial"/>
          <w:sz w:val="20"/>
        </w:rPr>
      </w:pPr>
      <w:r w:rsidRPr="00511B4E">
        <w:rPr>
          <w:rFonts w:ascii="Arial" w:hAnsi="Arial" w:cs="Arial"/>
          <w:sz w:val="20"/>
        </w:rPr>
        <w:t>Dress Code...............................................................................................................................</w:t>
      </w:r>
      <w:r w:rsidR="00FD04E9">
        <w:rPr>
          <w:rFonts w:ascii="Arial" w:hAnsi="Arial" w:cs="Arial"/>
          <w:sz w:val="20"/>
        </w:rPr>
        <w:t>...................................</w:t>
      </w:r>
      <w:r w:rsidR="00DC7701">
        <w:rPr>
          <w:rFonts w:ascii="Arial" w:hAnsi="Arial" w:cs="Arial"/>
          <w:sz w:val="20"/>
        </w:rPr>
        <w:t>............</w:t>
      </w:r>
      <w:hyperlink w:anchor="DRESSCODE" w:history="1">
        <w:r w:rsidR="00FD04E9" w:rsidRPr="008211A4">
          <w:rPr>
            <w:rStyle w:val="Hyperlink"/>
            <w:rFonts w:ascii="Arial" w:hAnsi="Arial" w:cs="Arial"/>
            <w:sz w:val="20"/>
          </w:rPr>
          <w:t>3</w:t>
        </w:r>
      </w:hyperlink>
      <w:r w:rsidRPr="00511B4E">
        <w:rPr>
          <w:rFonts w:ascii="Arial" w:hAnsi="Arial" w:cs="Arial"/>
          <w:sz w:val="20"/>
        </w:rPr>
        <w:t xml:space="preserve"> </w:t>
      </w:r>
    </w:p>
    <w:p w:rsidR="00FD04E9" w:rsidRPr="00511B4E" w:rsidRDefault="00FD04E9" w:rsidP="00511B4E">
      <w:pPr>
        <w:pStyle w:val="NoSpacing"/>
        <w:rPr>
          <w:rFonts w:ascii="Arial" w:hAnsi="Arial" w:cs="Arial"/>
          <w:sz w:val="20"/>
        </w:rPr>
      </w:pPr>
      <w:r w:rsidRPr="00511B4E">
        <w:rPr>
          <w:rFonts w:ascii="Arial" w:hAnsi="Arial" w:cs="Arial"/>
          <w:color w:val="000000" w:themeColor="text1"/>
          <w:sz w:val="20"/>
        </w:rPr>
        <w:t>Substitution and Injuries</w:t>
      </w:r>
      <w:r>
        <w:rPr>
          <w:rFonts w:ascii="Arial" w:hAnsi="Arial" w:cs="Arial"/>
          <w:color w:val="000000" w:themeColor="text1"/>
          <w:sz w:val="20"/>
        </w:rPr>
        <w:t>..............................................................................................................................................</w:t>
      </w:r>
      <w:r w:rsidR="00DC7701">
        <w:rPr>
          <w:rFonts w:ascii="Arial" w:hAnsi="Arial" w:cs="Arial"/>
          <w:color w:val="000000" w:themeColor="text1"/>
          <w:sz w:val="20"/>
        </w:rPr>
        <w:t>.............</w:t>
      </w:r>
      <w:hyperlink w:anchor="SUBSITINJURY" w:history="1">
        <w:r w:rsidRPr="008211A4">
          <w:rPr>
            <w:rStyle w:val="Hyperlink"/>
            <w:rFonts w:ascii="Arial" w:hAnsi="Arial" w:cs="Arial"/>
            <w:sz w:val="20"/>
          </w:rPr>
          <w:t>3</w:t>
        </w:r>
      </w:hyperlink>
    </w:p>
    <w:p w:rsidR="00511B4E" w:rsidRPr="00511B4E" w:rsidRDefault="00511B4E" w:rsidP="00511B4E">
      <w:pPr>
        <w:pStyle w:val="NoSpacing"/>
        <w:rPr>
          <w:rFonts w:ascii="Arial" w:hAnsi="Arial" w:cs="Arial"/>
          <w:color w:val="000000" w:themeColor="text1"/>
          <w:sz w:val="20"/>
        </w:rPr>
      </w:pPr>
      <w:r w:rsidRPr="00511B4E">
        <w:rPr>
          <w:rFonts w:ascii="Arial" w:hAnsi="Arial" w:cs="Arial"/>
          <w:color w:val="000000" w:themeColor="text1"/>
          <w:sz w:val="20"/>
        </w:rPr>
        <w:t>Player Participation.................................................................................................................</w:t>
      </w:r>
      <w:r w:rsidR="00FD04E9">
        <w:rPr>
          <w:rFonts w:ascii="Arial" w:hAnsi="Arial" w:cs="Arial"/>
          <w:color w:val="000000" w:themeColor="text1"/>
          <w:sz w:val="20"/>
        </w:rPr>
        <w:t>.....................................</w:t>
      </w:r>
      <w:r w:rsidR="00DC7701">
        <w:rPr>
          <w:rFonts w:ascii="Arial" w:hAnsi="Arial" w:cs="Arial"/>
          <w:color w:val="000000" w:themeColor="text1"/>
          <w:sz w:val="20"/>
        </w:rPr>
        <w:t>............</w:t>
      </w:r>
      <w:hyperlink w:anchor="PLAYERPART" w:history="1">
        <w:r w:rsidR="00FD04E9" w:rsidRPr="008211A4">
          <w:rPr>
            <w:rStyle w:val="Hyperlink"/>
            <w:rFonts w:ascii="Arial" w:hAnsi="Arial" w:cs="Arial"/>
            <w:sz w:val="20"/>
          </w:rPr>
          <w:t>4</w:t>
        </w:r>
      </w:hyperlink>
    </w:p>
    <w:p w:rsidR="00511B4E" w:rsidRPr="00511B4E" w:rsidRDefault="00511B4E" w:rsidP="00511B4E">
      <w:pPr>
        <w:pStyle w:val="NoSpacing"/>
        <w:rPr>
          <w:rFonts w:ascii="Arial" w:hAnsi="Arial" w:cs="Arial"/>
          <w:color w:val="000000" w:themeColor="text1"/>
          <w:sz w:val="20"/>
        </w:rPr>
      </w:pPr>
      <w:r w:rsidRPr="00511B4E">
        <w:rPr>
          <w:rFonts w:ascii="Arial" w:hAnsi="Arial" w:cs="Arial"/>
          <w:color w:val="000000" w:themeColor="text1"/>
          <w:sz w:val="20"/>
        </w:rPr>
        <w:t>Coaching..................................................................................................................................</w:t>
      </w:r>
      <w:r w:rsidR="00FD04E9">
        <w:rPr>
          <w:rFonts w:ascii="Arial" w:hAnsi="Arial" w:cs="Arial"/>
          <w:color w:val="000000" w:themeColor="text1"/>
          <w:sz w:val="20"/>
        </w:rPr>
        <w:t>....................................</w:t>
      </w:r>
      <w:r w:rsidR="00DC7701">
        <w:rPr>
          <w:rFonts w:ascii="Arial" w:hAnsi="Arial" w:cs="Arial"/>
          <w:color w:val="000000" w:themeColor="text1"/>
          <w:sz w:val="20"/>
        </w:rPr>
        <w:t>............</w:t>
      </w:r>
      <w:hyperlink w:anchor="coaching" w:history="1">
        <w:r w:rsidR="00FD04E9" w:rsidRPr="008211A4">
          <w:rPr>
            <w:rStyle w:val="Hyperlink"/>
            <w:rFonts w:ascii="Arial" w:hAnsi="Arial" w:cs="Arial"/>
            <w:sz w:val="20"/>
          </w:rPr>
          <w:t>4</w:t>
        </w:r>
      </w:hyperlink>
    </w:p>
    <w:p w:rsidR="00511B4E" w:rsidRPr="00511B4E" w:rsidRDefault="00511B4E" w:rsidP="00511B4E">
      <w:pPr>
        <w:pStyle w:val="NoSpacing"/>
        <w:rPr>
          <w:rFonts w:ascii="Arial" w:hAnsi="Arial" w:cs="Arial"/>
          <w:color w:val="000000" w:themeColor="text1"/>
          <w:sz w:val="20"/>
        </w:rPr>
      </w:pPr>
      <w:r w:rsidRPr="00511B4E">
        <w:rPr>
          <w:rFonts w:ascii="Arial" w:hAnsi="Arial" w:cs="Arial"/>
          <w:color w:val="000000" w:themeColor="text1"/>
          <w:sz w:val="20"/>
        </w:rPr>
        <w:t>Check-In...................................................................................................</w:t>
      </w:r>
      <w:r w:rsidR="00FD04E9">
        <w:rPr>
          <w:rFonts w:ascii="Arial" w:hAnsi="Arial" w:cs="Arial"/>
          <w:color w:val="000000" w:themeColor="text1"/>
          <w:sz w:val="20"/>
        </w:rPr>
        <w:t>....................................................................</w:t>
      </w:r>
      <w:r w:rsidR="00DC7701">
        <w:rPr>
          <w:rFonts w:ascii="Arial" w:hAnsi="Arial" w:cs="Arial"/>
          <w:color w:val="000000" w:themeColor="text1"/>
          <w:sz w:val="20"/>
        </w:rPr>
        <w:t>...........</w:t>
      </w:r>
      <w:r w:rsidR="00583E6F">
        <w:rPr>
          <w:rFonts w:ascii="Arial" w:hAnsi="Arial" w:cs="Arial"/>
          <w:color w:val="000000" w:themeColor="text1"/>
          <w:sz w:val="20"/>
        </w:rPr>
        <w:t>.</w:t>
      </w:r>
      <w:hyperlink w:anchor="checkin" w:history="1">
        <w:r w:rsidR="00FD04E9" w:rsidRPr="008211A4">
          <w:rPr>
            <w:rStyle w:val="Hyperlink"/>
            <w:rFonts w:ascii="Arial" w:hAnsi="Arial" w:cs="Arial"/>
            <w:sz w:val="20"/>
          </w:rPr>
          <w:t>5</w:t>
        </w:r>
      </w:hyperlink>
    </w:p>
    <w:p w:rsidR="00511B4E" w:rsidRPr="00511B4E" w:rsidRDefault="00511B4E" w:rsidP="00511B4E">
      <w:pPr>
        <w:pStyle w:val="NoSpacing"/>
        <w:rPr>
          <w:rFonts w:ascii="Arial" w:hAnsi="Arial" w:cs="Arial"/>
          <w:sz w:val="20"/>
        </w:rPr>
      </w:pPr>
      <w:r w:rsidRPr="00511B4E">
        <w:rPr>
          <w:rFonts w:ascii="Arial" w:hAnsi="Arial" w:cs="Arial"/>
          <w:color w:val="000000" w:themeColor="text1"/>
          <w:sz w:val="20"/>
        </w:rPr>
        <w:t>Schedule..................................................................................................................................</w:t>
      </w:r>
      <w:r w:rsidR="00FD04E9">
        <w:rPr>
          <w:rFonts w:ascii="Arial" w:hAnsi="Arial" w:cs="Arial"/>
          <w:color w:val="000000" w:themeColor="text1"/>
          <w:sz w:val="20"/>
        </w:rPr>
        <w:t>....................................</w:t>
      </w:r>
      <w:r w:rsidR="00DC7701">
        <w:rPr>
          <w:rFonts w:ascii="Arial" w:hAnsi="Arial" w:cs="Arial"/>
          <w:color w:val="000000" w:themeColor="text1"/>
          <w:sz w:val="20"/>
        </w:rPr>
        <w:t>............</w:t>
      </w:r>
      <w:hyperlink w:anchor="schedule" w:history="1">
        <w:r w:rsidR="00FD04E9" w:rsidRPr="008211A4">
          <w:rPr>
            <w:rStyle w:val="Hyperlink"/>
            <w:rFonts w:ascii="Arial" w:hAnsi="Arial" w:cs="Arial"/>
            <w:sz w:val="20"/>
          </w:rPr>
          <w:t>5</w:t>
        </w:r>
      </w:hyperlink>
      <w:r w:rsidRPr="00511B4E">
        <w:rPr>
          <w:rFonts w:ascii="Arial" w:hAnsi="Arial" w:cs="Arial"/>
          <w:sz w:val="20"/>
        </w:rPr>
        <w:t xml:space="preserve"> </w:t>
      </w:r>
    </w:p>
    <w:p w:rsidR="00511B4E" w:rsidRPr="00511B4E" w:rsidRDefault="00511B4E" w:rsidP="00511B4E">
      <w:pPr>
        <w:pStyle w:val="NoSpacing"/>
        <w:rPr>
          <w:rFonts w:ascii="Arial" w:hAnsi="Arial" w:cs="Arial"/>
          <w:color w:val="000000" w:themeColor="text1"/>
          <w:sz w:val="20"/>
        </w:rPr>
      </w:pPr>
      <w:r w:rsidRPr="00511B4E">
        <w:rPr>
          <w:rFonts w:ascii="Arial" w:hAnsi="Arial" w:cs="Arial"/>
          <w:color w:val="000000" w:themeColor="text1"/>
          <w:sz w:val="20"/>
        </w:rPr>
        <w:t>Rain Rule.................................................................................................................................</w:t>
      </w:r>
      <w:r w:rsidR="00DC7701">
        <w:rPr>
          <w:rFonts w:ascii="Arial" w:hAnsi="Arial" w:cs="Arial"/>
          <w:color w:val="000000" w:themeColor="text1"/>
          <w:sz w:val="20"/>
        </w:rPr>
        <w:t>................................................</w:t>
      </w:r>
      <w:hyperlink w:anchor="rainrule" w:history="1">
        <w:r w:rsidR="00DC7701" w:rsidRPr="008211A4">
          <w:rPr>
            <w:rStyle w:val="Hyperlink"/>
            <w:rFonts w:ascii="Arial" w:hAnsi="Arial" w:cs="Arial"/>
            <w:sz w:val="20"/>
          </w:rPr>
          <w:t>5</w:t>
        </w:r>
      </w:hyperlink>
      <w:r w:rsidRPr="00511B4E">
        <w:rPr>
          <w:rFonts w:ascii="Arial" w:hAnsi="Arial" w:cs="Arial"/>
          <w:color w:val="000000" w:themeColor="text1"/>
          <w:sz w:val="20"/>
        </w:rPr>
        <w:t xml:space="preserve"> </w:t>
      </w:r>
    </w:p>
    <w:p w:rsidR="00511B4E" w:rsidRPr="00511B4E" w:rsidRDefault="00511B4E" w:rsidP="00511B4E">
      <w:pPr>
        <w:pStyle w:val="NoSpacing"/>
        <w:rPr>
          <w:rFonts w:ascii="Arial" w:hAnsi="Arial" w:cs="Arial"/>
          <w:color w:val="000000" w:themeColor="text1"/>
          <w:sz w:val="20"/>
        </w:rPr>
      </w:pPr>
      <w:r w:rsidRPr="00511B4E">
        <w:rPr>
          <w:rFonts w:ascii="Arial" w:hAnsi="Arial" w:cs="Arial"/>
          <w:color w:val="000000" w:themeColor="text1"/>
          <w:sz w:val="20"/>
        </w:rPr>
        <w:t>Format of Play</w:t>
      </w:r>
      <w:r w:rsidR="00DC7701">
        <w:rPr>
          <w:rFonts w:ascii="Arial" w:hAnsi="Arial" w:cs="Arial"/>
          <w:color w:val="000000" w:themeColor="text1"/>
          <w:sz w:val="20"/>
        </w:rPr>
        <w:t>.........................................................................................................................................................................</w:t>
      </w:r>
      <w:hyperlink w:anchor="format" w:history="1">
        <w:r w:rsidR="00DC7701" w:rsidRPr="008211A4">
          <w:rPr>
            <w:rStyle w:val="Hyperlink"/>
            <w:rFonts w:ascii="Arial" w:hAnsi="Arial" w:cs="Arial"/>
            <w:sz w:val="20"/>
          </w:rPr>
          <w:t>5</w:t>
        </w:r>
      </w:hyperlink>
    </w:p>
    <w:p w:rsidR="00511B4E" w:rsidRPr="00511B4E" w:rsidRDefault="00511B4E" w:rsidP="00511B4E">
      <w:pPr>
        <w:pStyle w:val="NoSpacing"/>
        <w:rPr>
          <w:rFonts w:ascii="Arial" w:hAnsi="Arial" w:cs="Arial"/>
          <w:sz w:val="20"/>
        </w:rPr>
      </w:pPr>
      <w:r w:rsidRPr="00511B4E">
        <w:rPr>
          <w:rFonts w:ascii="Arial" w:hAnsi="Arial" w:cs="Arial"/>
          <w:sz w:val="20"/>
        </w:rPr>
        <w:t>Tie Breakers</w:t>
      </w:r>
      <w:r w:rsidR="00DC7701">
        <w:rPr>
          <w:rFonts w:ascii="Arial" w:hAnsi="Arial" w:cs="Arial"/>
          <w:sz w:val="20"/>
        </w:rPr>
        <w:t>............................................................................................................................................................................</w:t>
      </w:r>
      <w:hyperlink w:anchor="tiebrk" w:history="1">
        <w:r w:rsidR="00DC7701" w:rsidRPr="00F645D3">
          <w:rPr>
            <w:rStyle w:val="Hyperlink"/>
            <w:rFonts w:ascii="Arial" w:hAnsi="Arial" w:cs="Arial"/>
            <w:sz w:val="20"/>
          </w:rPr>
          <w:t>6</w:t>
        </w:r>
      </w:hyperlink>
    </w:p>
    <w:p w:rsidR="00511B4E" w:rsidRPr="00511B4E" w:rsidRDefault="00511B4E" w:rsidP="00511B4E">
      <w:pPr>
        <w:pStyle w:val="NoSpacing"/>
        <w:rPr>
          <w:rFonts w:ascii="Arial" w:hAnsi="Arial" w:cs="Arial"/>
          <w:sz w:val="20"/>
        </w:rPr>
      </w:pPr>
      <w:r w:rsidRPr="00511B4E">
        <w:rPr>
          <w:rFonts w:ascii="Arial" w:hAnsi="Arial" w:cs="Arial"/>
          <w:sz w:val="20"/>
        </w:rPr>
        <w:t>Preliminary and Semifinal Rounds</w:t>
      </w:r>
      <w:r w:rsidR="00DC7701">
        <w:rPr>
          <w:rFonts w:ascii="Arial" w:hAnsi="Arial" w:cs="Arial"/>
          <w:sz w:val="20"/>
        </w:rPr>
        <w:t>..........................................................................................................................................</w:t>
      </w:r>
      <w:hyperlink w:anchor="prelim" w:history="1">
        <w:r w:rsidR="00DC7701" w:rsidRPr="00F645D3">
          <w:rPr>
            <w:rStyle w:val="Hyperlink"/>
            <w:rFonts w:ascii="Arial" w:hAnsi="Arial" w:cs="Arial"/>
            <w:sz w:val="20"/>
          </w:rPr>
          <w:t>6</w:t>
        </w:r>
      </w:hyperlink>
    </w:p>
    <w:p w:rsidR="00511B4E" w:rsidRPr="00511B4E" w:rsidRDefault="00511B4E" w:rsidP="00511B4E">
      <w:pPr>
        <w:pStyle w:val="NoSpacing"/>
        <w:rPr>
          <w:rFonts w:ascii="Arial" w:hAnsi="Arial" w:cs="Arial"/>
          <w:sz w:val="20"/>
        </w:rPr>
      </w:pPr>
      <w:r w:rsidRPr="00511B4E">
        <w:rPr>
          <w:rFonts w:ascii="Arial" w:hAnsi="Arial" w:cs="Arial"/>
          <w:sz w:val="20"/>
        </w:rPr>
        <w:t>Final Round</w:t>
      </w:r>
      <w:r w:rsidR="00583E6F">
        <w:rPr>
          <w:rFonts w:ascii="Arial" w:hAnsi="Arial" w:cs="Arial"/>
          <w:sz w:val="20"/>
        </w:rPr>
        <w:t>.............................................................................................................................................................................</w:t>
      </w:r>
      <w:hyperlink w:anchor="FINLRND" w:history="1">
        <w:r w:rsidR="00583E6F" w:rsidRPr="00583E6F">
          <w:rPr>
            <w:rStyle w:val="Hyperlink"/>
            <w:rFonts w:ascii="Arial" w:hAnsi="Arial" w:cs="Arial"/>
            <w:sz w:val="20"/>
          </w:rPr>
          <w:t>7</w:t>
        </w:r>
      </w:hyperlink>
    </w:p>
    <w:p w:rsidR="00511B4E" w:rsidRPr="00511B4E" w:rsidRDefault="00511B4E" w:rsidP="00511B4E">
      <w:pPr>
        <w:pStyle w:val="NoSpacing"/>
        <w:rPr>
          <w:rFonts w:ascii="Arial" w:hAnsi="Arial" w:cs="Arial"/>
          <w:color w:val="000000" w:themeColor="text1"/>
          <w:sz w:val="20"/>
        </w:rPr>
      </w:pPr>
      <w:r w:rsidRPr="00511B4E">
        <w:rPr>
          <w:rFonts w:ascii="Arial" w:hAnsi="Arial" w:cs="Arial"/>
          <w:color w:val="000000" w:themeColor="text1"/>
          <w:sz w:val="20"/>
        </w:rPr>
        <w:t>Yellow Card Rule</w:t>
      </w:r>
      <w:r w:rsidR="00583E6F">
        <w:rPr>
          <w:rFonts w:ascii="Arial" w:hAnsi="Arial" w:cs="Arial"/>
          <w:color w:val="000000" w:themeColor="text1"/>
          <w:sz w:val="20"/>
        </w:rPr>
        <w:t>.....................................................................................................................................................................</w:t>
      </w:r>
      <w:hyperlink w:anchor="yellow" w:history="1">
        <w:r w:rsidR="00583E6F" w:rsidRPr="00583E6F">
          <w:rPr>
            <w:rStyle w:val="Hyperlink"/>
            <w:rFonts w:ascii="Arial" w:hAnsi="Arial" w:cs="Arial"/>
            <w:sz w:val="20"/>
          </w:rPr>
          <w:t>7</w:t>
        </w:r>
      </w:hyperlink>
      <w:r w:rsidRPr="00511B4E">
        <w:rPr>
          <w:rFonts w:ascii="Arial" w:hAnsi="Arial" w:cs="Arial"/>
          <w:color w:val="000000" w:themeColor="text1"/>
          <w:sz w:val="20"/>
        </w:rPr>
        <w:t xml:space="preserve"> </w:t>
      </w:r>
    </w:p>
    <w:p w:rsidR="00511B4E" w:rsidRPr="00511B4E" w:rsidRDefault="00583E6F" w:rsidP="00511B4E">
      <w:pPr>
        <w:pStyle w:val="NoSpacing"/>
        <w:rPr>
          <w:rFonts w:ascii="Arial" w:hAnsi="Arial" w:cs="Arial"/>
          <w:color w:val="000000" w:themeColor="text1"/>
          <w:sz w:val="20"/>
        </w:rPr>
      </w:pPr>
      <w:r>
        <w:rPr>
          <w:rFonts w:ascii="Arial" w:hAnsi="Arial" w:cs="Arial"/>
          <w:color w:val="000000" w:themeColor="text1"/>
          <w:sz w:val="20"/>
        </w:rPr>
        <w:t>Red Card Rule.........................................................................................................................................................................</w:t>
      </w:r>
      <w:hyperlink w:anchor="REDCRD" w:history="1">
        <w:r w:rsidRPr="00583E6F">
          <w:rPr>
            <w:rStyle w:val="Hyperlink"/>
            <w:rFonts w:ascii="Arial" w:hAnsi="Arial" w:cs="Arial"/>
            <w:sz w:val="20"/>
          </w:rPr>
          <w:t>7</w:t>
        </w:r>
      </w:hyperlink>
    </w:p>
    <w:p w:rsidR="00511B4E" w:rsidRPr="00511B4E" w:rsidRDefault="00511B4E" w:rsidP="00511B4E">
      <w:pPr>
        <w:pStyle w:val="NoSpacing"/>
        <w:rPr>
          <w:rFonts w:ascii="Arial" w:hAnsi="Arial" w:cs="Arial"/>
          <w:color w:val="000000" w:themeColor="text1"/>
          <w:sz w:val="20"/>
        </w:rPr>
      </w:pPr>
      <w:r w:rsidRPr="00511B4E">
        <w:rPr>
          <w:rFonts w:ascii="Arial" w:hAnsi="Arial" w:cs="Arial"/>
          <w:color w:val="000000" w:themeColor="text1"/>
          <w:sz w:val="20"/>
        </w:rPr>
        <w:t>Protests</w:t>
      </w:r>
      <w:r w:rsidR="00583E6F">
        <w:rPr>
          <w:rFonts w:ascii="Arial" w:hAnsi="Arial" w:cs="Arial"/>
          <w:color w:val="000000" w:themeColor="text1"/>
          <w:sz w:val="20"/>
        </w:rPr>
        <w:t>....................................................................................................................................................................................</w:t>
      </w:r>
      <w:hyperlink w:anchor="PROTST" w:history="1">
        <w:r w:rsidR="00583E6F" w:rsidRPr="00583E6F">
          <w:rPr>
            <w:rStyle w:val="Hyperlink"/>
            <w:rFonts w:ascii="Arial" w:hAnsi="Arial" w:cs="Arial"/>
            <w:sz w:val="20"/>
          </w:rPr>
          <w:t>7</w:t>
        </w:r>
      </w:hyperlink>
    </w:p>
    <w:p w:rsidR="00511B4E" w:rsidRPr="00511B4E" w:rsidRDefault="00511B4E" w:rsidP="00511B4E">
      <w:pPr>
        <w:pStyle w:val="NoSpacing"/>
        <w:rPr>
          <w:rFonts w:ascii="Arial" w:hAnsi="Arial" w:cs="Arial"/>
          <w:color w:val="000000" w:themeColor="text1"/>
          <w:sz w:val="20"/>
        </w:rPr>
      </w:pPr>
      <w:r w:rsidRPr="00511B4E">
        <w:rPr>
          <w:rFonts w:ascii="Arial" w:hAnsi="Arial" w:cs="Arial"/>
          <w:color w:val="000000" w:themeColor="text1"/>
          <w:sz w:val="20"/>
        </w:rPr>
        <w:t>The “Catch-22” Rule</w:t>
      </w:r>
      <w:r w:rsidR="00583E6F">
        <w:rPr>
          <w:rFonts w:ascii="Arial" w:hAnsi="Arial" w:cs="Arial"/>
          <w:color w:val="000000" w:themeColor="text1"/>
          <w:sz w:val="20"/>
        </w:rPr>
        <w:t>................................................................................................................................................................</w:t>
      </w:r>
      <w:hyperlink w:anchor="catch22" w:history="1">
        <w:r w:rsidR="00583E6F" w:rsidRPr="00583E6F">
          <w:rPr>
            <w:rStyle w:val="Hyperlink"/>
            <w:rFonts w:ascii="Arial" w:hAnsi="Arial" w:cs="Arial"/>
            <w:sz w:val="20"/>
          </w:rPr>
          <w:t>7</w:t>
        </w:r>
      </w:hyperlink>
    </w:p>
    <w:p w:rsidR="00511B4E" w:rsidRDefault="00511B4E" w:rsidP="00511B4E">
      <w:pPr>
        <w:pStyle w:val="NoSpacing"/>
      </w:pPr>
      <w:r w:rsidRPr="00511B4E">
        <w:rPr>
          <w:rFonts w:ascii="Arial" w:hAnsi="Arial" w:cs="Arial"/>
          <w:color w:val="000000" w:themeColor="text1"/>
          <w:sz w:val="20"/>
        </w:rPr>
        <w:t>Contacts</w:t>
      </w:r>
      <w:r w:rsidR="00583E6F">
        <w:rPr>
          <w:rFonts w:ascii="Arial" w:hAnsi="Arial" w:cs="Arial"/>
          <w:color w:val="000000" w:themeColor="text1"/>
          <w:sz w:val="20"/>
        </w:rPr>
        <w:t>...................................................................................................................................................................................</w:t>
      </w:r>
      <w:hyperlink w:anchor="CONTACT" w:history="1">
        <w:r w:rsidR="00583E6F" w:rsidRPr="00583E6F">
          <w:rPr>
            <w:rStyle w:val="Hyperlink"/>
            <w:rFonts w:ascii="Arial" w:hAnsi="Arial" w:cs="Arial"/>
            <w:sz w:val="20"/>
          </w:rPr>
          <w:t>8</w:t>
        </w:r>
      </w:hyperlink>
    </w:p>
    <w:p w:rsidR="00676686" w:rsidRPr="00511B4E" w:rsidRDefault="00676686" w:rsidP="00511B4E">
      <w:pPr>
        <w:pStyle w:val="NoSpacing"/>
        <w:rPr>
          <w:rFonts w:ascii="Arial" w:hAnsi="Arial" w:cs="Arial"/>
          <w:color w:val="000000" w:themeColor="text1"/>
          <w:sz w:val="20"/>
        </w:rPr>
      </w:pPr>
    </w:p>
    <w:p w:rsidR="00074DD8" w:rsidRPr="00676686" w:rsidRDefault="00676686" w:rsidP="00676686">
      <w:pPr>
        <w:jc w:val="right"/>
        <w:rPr>
          <w:rFonts w:ascii="Arial" w:hAnsi="Arial" w:cs="Arial"/>
          <w:sz w:val="14"/>
          <w:szCs w:val="14"/>
        </w:rPr>
      </w:pPr>
      <w:bookmarkStart w:id="2" w:name="Introduction"/>
      <w:bookmarkEnd w:id="2"/>
      <w:r w:rsidRPr="00676686">
        <w:rPr>
          <w:rFonts w:ascii="Arial" w:hAnsi="Arial" w:cs="Arial"/>
          <w:sz w:val="14"/>
          <w:szCs w:val="14"/>
        </w:rPr>
        <w:t xml:space="preserve">Click on a page link above </w:t>
      </w:r>
    </w:p>
    <w:p w:rsidR="00511B4E" w:rsidRDefault="00511B4E" w:rsidP="00074DD8">
      <w:pPr>
        <w:rPr>
          <w:rFonts w:ascii="Arial" w:hAnsi="Arial" w:cs="Arial"/>
          <w:b/>
          <w:sz w:val="18"/>
          <w:szCs w:val="18"/>
        </w:rPr>
      </w:pPr>
    </w:p>
    <w:p w:rsidR="00676686" w:rsidRDefault="00676686" w:rsidP="00074DD8">
      <w:pPr>
        <w:rPr>
          <w:rFonts w:ascii="Arial" w:hAnsi="Arial" w:cs="Arial"/>
          <w:b/>
          <w:sz w:val="18"/>
          <w:szCs w:val="18"/>
        </w:rPr>
      </w:pPr>
    </w:p>
    <w:p w:rsidR="00511B4E" w:rsidRDefault="00511B4E" w:rsidP="00074DD8">
      <w:pPr>
        <w:rPr>
          <w:rFonts w:ascii="Arial" w:hAnsi="Arial" w:cs="Arial"/>
          <w:b/>
          <w:sz w:val="18"/>
          <w:szCs w:val="18"/>
        </w:rPr>
      </w:pPr>
    </w:p>
    <w:p w:rsidR="00511B4E" w:rsidRDefault="00511B4E" w:rsidP="00074DD8">
      <w:pPr>
        <w:rPr>
          <w:rFonts w:ascii="Arial" w:hAnsi="Arial" w:cs="Arial"/>
          <w:b/>
          <w:sz w:val="18"/>
          <w:szCs w:val="18"/>
        </w:rPr>
      </w:pPr>
    </w:p>
    <w:p w:rsidR="00511B4E" w:rsidRDefault="00511B4E" w:rsidP="00074DD8">
      <w:pPr>
        <w:rPr>
          <w:rFonts w:ascii="Arial" w:hAnsi="Arial" w:cs="Arial"/>
          <w:b/>
          <w:sz w:val="18"/>
          <w:szCs w:val="18"/>
        </w:rPr>
      </w:pPr>
    </w:p>
    <w:p w:rsidR="00511B4E" w:rsidRDefault="00511B4E" w:rsidP="00074DD8">
      <w:pPr>
        <w:rPr>
          <w:rFonts w:ascii="Arial" w:hAnsi="Arial" w:cs="Arial"/>
          <w:b/>
          <w:sz w:val="18"/>
          <w:szCs w:val="18"/>
        </w:rPr>
      </w:pPr>
    </w:p>
    <w:p w:rsidR="00511B4E" w:rsidRDefault="00511B4E" w:rsidP="00074DD8">
      <w:pPr>
        <w:rPr>
          <w:rFonts w:ascii="Arial" w:hAnsi="Arial" w:cs="Arial"/>
          <w:b/>
          <w:sz w:val="18"/>
          <w:szCs w:val="18"/>
        </w:rPr>
      </w:pPr>
    </w:p>
    <w:p w:rsidR="00511B4E" w:rsidRPr="00110AD8" w:rsidRDefault="00511B4E" w:rsidP="00074DD8">
      <w:pPr>
        <w:rPr>
          <w:rFonts w:ascii="Arial" w:hAnsi="Arial" w:cs="Arial"/>
          <w:b/>
          <w:sz w:val="18"/>
          <w:szCs w:val="18"/>
        </w:rPr>
      </w:pPr>
    </w:p>
    <w:p w:rsidR="00511B4E" w:rsidRDefault="00511B4E" w:rsidP="00074DD8">
      <w:pPr>
        <w:rPr>
          <w:rFonts w:ascii="Arial" w:hAnsi="Arial" w:cs="Arial"/>
          <w:b/>
          <w:sz w:val="20"/>
        </w:rPr>
      </w:pPr>
    </w:p>
    <w:p w:rsidR="00511B4E" w:rsidRDefault="00511B4E" w:rsidP="00074DD8">
      <w:pPr>
        <w:rPr>
          <w:rFonts w:ascii="Arial" w:hAnsi="Arial" w:cs="Arial"/>
          <w:b/>
          <w:sz w:val="20"/>
        </w:rPr>
      </w:pPr>
    </w:p>
    <w:p w:rsidR="00511B4E" w:rsidRDefault="00511B4E" w:rsidP="00074DD8">
      <w:pPr>
        <w:rPr>
          <w:rFonts w:ascii="Arial" w:hAnsi="Arial" w:cs="Arial"/>
          <w:b/>
          <w:sz w:val="20"/>
        </w:rPr>
      </w:pPr>
    </w:p>
    <w:p w:rsidR="00511B4E" w:rsidRDefault="00511B4E" w:rsidP="00074DD8">
      <w:pPr>
        <w:rPr>
          <w:rFonts w:ascii="Arial" w:hAnsi="Arial" w:cs="Arial"/>
          <w:b/>
          <w:sz w:val="20"/>
        </w:rPr>
      </w:pPr>
    </w:p>
    <w:p w:rsidR="00DC7701" w:rsidRDefault="00DC7701" w:rsidP="00074DD8">
      <w:pPr>
        <w:rPr>
          <w:rFonts w:ascii="Arial" w:hAnsi="Arial" w:cs="Arial"/>
          <w:b/>
          <w:sz w:val="20"/>
        </w:rPr>
      </w:pPr>
    </w:p>
    <w:p w:rsidR="00074DD8" w:rsidRPr="00110AD8" w:rsidRDefault="00074DD8" w:rsidP="00074DD8">
      <w:pPr>
        <w:rPr>
          <w:rFonts w:ascii="Arial" w:hAnsi="Arial" w:cs="Arial"/>
          <w:sz w:val="20"/>
        </w:rPr>
      </w:pPr>
      <w:bookmarkStart w:id="3" w:name="paperwrk"/>
      <w:bookmarkEnd w:id="3"/>
      <w:r w:rsidRPr="00110AD8">
        <w:rPr>
          <w:rFonts w:ascii="Arial" w:hAnsi="Arial" w:cs="Arial"/>
          <w:b/>
          <w:sz w:val="20"/>
        </w:rPr>
        <w:lastRenderedPageBreak/>
        <w:t>Paperwork Required</w:t>
      </w:r>
      <w:r w:rsidRPr="00110AD8">
        <w:rPr>
          <w:rFonts w:ascii="Arial" w:hAnsi="Arial" w:cs="Arial"/>
          <w:sz w:val="20"/>
        </w:rPr>
        <w:t xml:space="preserve"> </w:t>
      </w:r>
      <w:hyperlink w:anchor="top" w:history="1">
        <w:r w:rsidR="00114B68" w:rsidRPr="00114B68">
          <w:rPr>
            <w:rStyle w:val="Hyperlink"/>
            <w:rFonts w:ascii="Arial" w:hAnsi="Arial" w:cs="Arial"/>
            <w:sz w:val="20"/>
          </w:rPr>
          <w:t>(back to top)</w:t>
        </w:r>
      </w:hyperlink>
    </w:p>
    <w:p w:rsidR="00A878C0" w:rsidRDefault="00A878C0">
      <w:pPr>
        <w:pStyle w:val="BodyText"/>
        <w:rPr>
          <w:rFonts w:ascii="Arial" w:hAnsi="Arial" w:cs="Arial"/>
          <w:sz w:val="20"/>
        </w:rPr>
      </w:pPr>
    </w:p>
    <w:p w:rsidR="00A878C0" w:rsidRPr="000A32C8" w:rsidRDefault="00A878C0" w:rsidP="000A32C8">
      <w:pPr>
        <w:pStyle w:val="ListParagraph"/>
        <w:numPr>
          <w:ilvl w:val="0"/>
          <w:numId w:val="27"/>
        </w:numPr>
        <w:tabs>
          <w:tab w:val="left" w:pos="630"/>
          <w:tab w:val="left" w:pos="1080"/>
          <w:tab w:val="left" w:pos="1440"/>
        </w:tabs>
        <w:rPr>
          <w:rFonts w:ascii="Arial" w:hAnsi="Arial" w:cs="Arial"/>
          <w:b/>
          <w:sz w:val="20"/>
        </w:rPr>
      </w:pPr>
      <w:bookmarkStart w:id="4" w:name="medrel"/>
      <w:bookmarkEnd w:id="4"/>
      <w:r w:rsidRPr="000A32C8">
        <w:rPr>
          <w:rFonts w:ascii="Arial" w:hAnsi="Arial" w:cs="Arial"/>
          <w:b/>
          <w:sz w:val="20"/>
        </w:rPr>
        <w:t>Medical Releases</w:t>
      </w:r>
    </w:p>
    <w:p w:rsidR="00A878C0" w:rsidRDefault="00A878C0" w:rsidP="000A32C8">
      <w:pPr>
        <w:tabs>
          <w:tab w:val="left" w:pos="630"/>
          <w:tab w:val="left" w:pos="1080"/>
          <w:tab w:val="left" w:pos="1440"/>
        </w:tabs>
        <w:ind w:left="630"/>
        <w:rPr>
          <w:rFonts w:ascii="Arial" w:hAnsi="Arial" w:cs="Arial"/>
          <w:sz w:val="20"/>
        </w:rPr>
      </w:pPr>
      <w:r>
        <w:rPr>
          <w:rFonts w:ascii="Arial" w:hAnsi="Arial" w:cs="Arial"/>
          <w:sz w:val="20"/>
        </w:rPr>
        <w:t>The coach’s</w:t>
      </w:r>
      <w:r w:rsidR="00251D8E">
        <w:rPr>
          <w:rFonts w:ascii="Arial" w:hAnsi="Arial" w:cs="Arial"/>
          <w:sz w:val="20"/>
        </w:rPr>
        <w:t xml:space="preserve"> copy of each player’s AYSO r</w:t>
      </w:r>
      <w:r>
        <w:rPr>
          <w:rFonts w:ascii="Arial" w:hAnsi="Arial" w:cs="Arial"/>
          <w:sz w:val="20"/>
        </w:rPr>
        <w:t xml:space="preserve">egistration form must be completely filled out and signed by the parent or guardian; </w:t>
      </w:r>
      <w:r w:rsidRPr="00251D8E">
        <w:rPr>
          <w:rFonts w:ascii="Arial" w:hAnsi="Arial" w:cs="Arial"/>
          <w:sz w:val="20"/>
        </w:rPr>
        <w:t>these must be originals or have original “wet” signatures</w:t>
      </w:r>
      <w:r w:rsidR="00251D8E" w:rsidRPr="00251D8E">
        <w:rPr>
          <w:rFonts w:ascii="Arial" w:hAnsi="Arial" w:cs="Arial"/>
          <w:sz w:val="20"/>
        </w:rPr>
        <w:t xml:space="preserve"> (red or blue ink)</w:t>
      </w:r>
      <w:r w:rsidRPr="00251D8E">
        <w:rPr>
          <w:rFonts w:ascii="Arial" w:hAnsi="Arial" w:cs="Arial"/>
          <w:sz w:val="20"/>
        </w:rPr>
        <w:t>.  These</w:t>
      </w:r>
      <w:r>
        <w:rPr>
          <w:rFonts w:ascii="Arial" w:hAnsi="Arial" w:cs="Arial"/>
          <w:sz w:val="20"/>
        </w:rPr>
        <w:t xml:space="preserve"> forms will be checked prior to the match and any player who does not have a properly completed form will not play.  A team arriving without forms must provide them by match time or “forfeit the match”.</w:t>
      </w:r>
    </w:p>
    <w:p w:rsidR="00A878C0" w:rsidRDefault="00A878C0" w:rsidP="00A878C0">
      <w:pPr>
        <w:tabs>
          <w:tab w:val="left" w:pos="630"/>
          <w:tab w:val="left" w:pos="1080"/>
          <w:tab w:val="left" w:pos="1440"/>
        </w:tabs>
        <w:rPr>
          <w:rFonts w:ascii="Arial" w:hAnsi="Arial" w:cs="Arial"/>
          <w:sz w:val="20"/>
        </w:rPr>
      </w:pPr>
    </w:p>
    <w:p w:rsidR="00A878C0" w:rsidRDefault="00A878C0" w:rsidP="007C0610">
      <w:pPr>
        <w:pStyle w:val="ListParagraph"/>
        <w:tabs>
          <w:tab w:val="left" w:pos="630"/>
          <w:tab w:val="left" w:pos="1080"/>
          <w:tab w:val="left" w:pos="1440"/>
        </w:tabs>
        <w:ind w:left="630"/>
        <w:rPr>
          <w:rFonts w:ascii="Arial" w:hAnsi="Arial" w:cs="Arial"/>
          <w:b/>
          <w:sz w:val="20"/>
        </w:rPr>
      </w:pPr>
      <w:bookmarkStart w:id="5" w:name="roster"/>
      <w:bookmarkEnd w:id="5"/>
      <w:r w:rsidRPr="000A32C8">
        <w:rPr>
          <w:rFonts w:ascii="Arial" w:hAnsi="Arial" w:cs="Arial"/>
          <w:b/>
          <w:sz w:val="20"/>
        </w:rPr>
        <w:t>ROSTERS</w:t>
      </w:r>
    </w:p>
    <w:p w:rsidR="007C0610" w:rsidRDefault="007C0610" w:rsidP="007C0610">
      <w:pPr>
        <w:pStyle w:val="ListParagraph"/>
        <w:numPr>
          <w:ilvl w:val="0"/>
          <w:numId w:val="27"/>
        </w:numPr>
        <w:tabs>
          <w:tab w:val="left" w:pos="630"/>
        </w:tabs>
        <w:ind w:left="630" w:hanging="270"/>
        <w:rPr>
          <w:rFonts w:ascii="Arial" w:hAnsi="Arial" w:cs="Arial"/>
          <w:color w:val="000000"/>
          <w:sz w:val="20"/>
        </w:rPr>
      </w:pPr>
      <w:r w:rsidRPr="007C0610">
        <w:rPr>
          <w:rFonts w:ascii="Arial" w:hAnsi="Arial" w:cs="Arial"/>
          <w:color w:val="000000"/>
          <w:sz w:val="20"/>
        </w:rPr>
        <w:t xml:space="preserve">All team rosters for the Area 10E League and All Star Playoff games must be submitted only by the Regional Commissioner or other designated officer. All rosters must be generated by </w:t>
      </w:r>
      <w:proofErr w:type="spellStart"/>
      <w:r w:rsidRPr="007C0610">
        <w:rPr>
          <w:rFonts w:ascii="Arial" w:hAnsi="Arial" w:cs="Arial"/>
          <w:color w:val="000000"/>
          <w:sz w:val="20"/>
        </w:rPr>
        <w:t>e</w:t>
      </w:r>
      <w:r>
        <w:rPr>
          <w:rFonts w:ascii="Arial" w:hAnsi="Arial" w:cs="Arial"/>
          <w:color w:val="000000"/>
          <w:sz w:val="20"/>
        </w:rPr>
        <w:t>AYSO</w:t>
      </w:r>
      <w:proofErr w:type="spellEnd"/>
      <w:r>
        <w:rPr>
          <w:rFonts w:ascii="Arial" w:hAnsi="Arial" w:cs="Arial"/>
          <w:color w:val="000000"/>
          <w:sz w:val="20"/>
        </w:rPr>
        <w:t xml:space="preserve"> and be in jersey order.</w:t>
      </w:r>
    </w:p>
    <w:p w:rsidR="007C0610" w:rsidRDefault="007C0610" w:rsidP="007C0610">
      <w:pPr>
        <w:pStyle w:val="ListParagraph"/>
        <w:ind w:left="630"/>
        <w:rPr>
          <w:rFonts w:ascii="Arial" w:hAnsi="Arial" w:cs="Arial"/>
          <w:color w:val="000000"/>
          <w:sz w:val="20"/>
        </w:rPr>
      </w:pPr>
      <w:r>
        <w:rPr>
          <w:rFonts w:ascii="Arial" w:hAnsi="Arial" w:cs="Arial"/>
          <w:color w:val="000000"/>
          <w:sz w:val="20"/>
        </w:rPr>
        <w:t xml:space="preserve">No </w:t>
      </w:r>
      <w:r w:rsidRPr="007C0610">
        <w:rPr>
          <w:rFonts w:ascii="Arial" w:hAnsi="Arial" w:cs="Arial"/>
          <w:color w:val="000000"/>
          <w:sz w:val="20"/>
        </w:rPr>
        <w:t>othe</w:t>
      </w:r>
      <w:r>
        <w:rPr>
          <w:rFonts w:ascii="Arial" w:hAnsi="Arial" w:cs="Arial"/>
          <w:color w:val="000000"/>
          <w:sz w:val="20"/>
        </w:rPr>
        <w:t>r roster format will be allowed.</w:t>
      </w:r>
    </w:p>
    <w:p w:rsidR="007C0610" w:rsidRDefault="00A878C0" w:rsidP="007C0610">
      <w:pPr>
        <w:pStyle w:val="ListParagraph"/>
        <w:numPr>
          <w:ilvl w:val="0"/>
          <w:numId w:val="27"/>
        </w:numPr>
        <w:tabs>
          <w:tab w:val="left" w:pos="630"/>
          <w:tab w:val="left" w:pos="1080"/>
          <w:tab w:val="left" w:pos="1440"/>
        </w:tabs>
        <w:rPr>
          <w:rFonts w:ascii="Arial" w:hAnsi="Arial" w:cs="Arial"/>
          <w:sz w:val="20"/>
        </w:rPr>
      </w:pPr>
      <w:r w:rsidRPr="007C0610">
        <w:rPr>
          <w:rFonts w:ascii="Arial" w:hAnsi="Arial" w:cs="Arial"/>
          <w:sz w:val="20"/>
        </w:rPr>
        <w:t xml:space="preserve">Each completed Team Roster form must be emailed to and </w:t>
      </w:r>
      <w:r w:rsidR="000A32C8" w:rsidRPr="007C0610">
        <w:rPr>
          <w:rFonts w:ascii="Arial" w:hAnsi="Arial" w:cs="Arial"/>
          <w:sz w:val="20"/>
        </w:rPr>
        <w:t xml:space="preserve">received by the Area </w:t>
      </w:r>
      <w:r w:rsidR="00402475">
        <w:rPr>
          <w:rFonts w:ascii="Arial" w:hAnsi="Arial" w:cs="Arial"/>
          <w:sz w:val="20"/>
        </w:rPr>
        <w:t>Registrar</w:t>
      </w:r>
      <w:r w:rsidR="000A32C8" w:rsidRPr="007C0610">
        <w:rPr>
          <w:rFonts w:ascii="Arial" w:hAnsi="Arial" w:cs="Arial"/>
          <w:sz w:val="20"/>
        </w:rPr>
        <w:t xml:space="preserve"> (</w:t>
      </w:r>
      <w:r w:rsidR="00402475">
        <w:rPr>
          <w:rFonts w:ascii="Arial" w:hAnsi="Arial" w:cs="Arial"/>
          <w:sz w:val="20"/>
        </w:rPr>
        <w:t>itslisav@aol.com</w:t>
      </w:r>
      <w:r w:rsidR="001D4C54">
        <w:rPr>
          <w:rFonts w:ascii="Arial" w:hAnsi="Arial" w:cs="Arial"/>
          <w:sz w:val="20"/>
        </w:rPr>
        <w:t>)</w:t>
      </w:r>
      <w:r w:rsidR="007C0610">
        <w:rPr>
          <w:rFonts w:ascii="Arial" w:hAnsi="Arial" w:cs="Arial"/>
          <w:sz w:val="20"/>
        </w:rPr>
        <w:t xml:space="preserve"> </w:t>
      </w:r>
    </w:p>
    <w:p w:rsidR="00A878C0" w:rsidRPr="007C0610" w:rsidRDefault="00A878C0" w:rsidP="007C0610">
      <w:pPr>
        <w:pStyle w:val="ListParagraph"/>
        <w:tabs>
          <w:tab w:val="left" w:pos="630"/>
          <w:tab w:val="left" w:pos="1080"/>
          <w:tab w:val="left" w:pos="1440"/>
        </w:tabs>
        <w:ind w:left="630"/>
        <w:rPr>
          <w:rFonts w:ascii="Arial" w:hAnsi="Arial" w:cs="Arial"/>
          <w:sz w:val="20"/>
        </w:rPr>
      </w:pPr>
      <w:proofErr w:type="gramStart"/>
      <w:r w:rsidRPr="007C0610">
        <w:rPr>
          <w:rFonts w:ascii="Arial" w:hAnsi="Arial" w:cs="Arial"/>
          <w:sz w:val="20"/>
        </w:rPr>
        <w:t>by</w:t>
      </w:r>
      <w:proofErr w:type="gramEnd"/>
      <w:r w:rsidRPr="007C0610">
        <w:rPr>
          <w:rFonts w:ascii="Arial" w:hAnsi="Arial" w:cs="Arial"/>
          <w:sz w:val="20"/>
        </w:rPr>
        <w:t xml:space="preserve"> </w:t>
      </w:r>
      <w:r w:rsidR="00160A39" w:rsidRPr="00D71261">
        <w:rPr>
          <w:rFonts w:ascii="Arial" w:hAnsi="Arial" w:cs="Arial"/>
          <w:sz w:val="20"/>
        </w:rPr>
        <w:t>December 1</w:t>
      </w:r>
      <w:r w:rsidR="00402475">
        <w:rPr>
          <w:rFonts w:ascii="Arial" w:hAnsi="Arial" w:cs="Arial"/>
          <w:sz w:val="20"/>
        </w:rPr>
        <w:t>9</w:t>
      </w:r>
      <w:r w:rsidR="00D71261" w:rsidRPr="00D71261">
        <w:rPr>
          <w:rFonts w:ascii="Arial" w:hAnsi="Arial" w:cs="Arial"/>
          <w:sz w:val="20"/>
        </w:rPr>
        <w:t>th 201</w:t>
      </w:r>
      <w:r w:rsidR="00912E2C">
        <w:rPr>
          <w:rFonts w:ascii="Arial" w:hAnsi="Arial" w:cs="Arial"/>
          <w:sz w:val="20"/>
        </w:rPr>
        <w:t>5</w:t>
      </w:r>
      <w:r w:rsidRPr="007C0610">
        <w:rPr>
          <w:rFonts w:ascii="Arial" w:hAnsi="Arial" w:cs="Arial"/>
          <w:sz w:val="20"/>
        </w:rPr>
        <w:t xml:space="preserve">.  Changes subsequently approved by the Region must have the complete updated </w:t>
      </w:r>
      <w:proofErr w:type="spellStart"/>
      <w:r w:rsidRPr="007C0610">
        <w:rPr>
          <w:rFonts w:ascii="Arial" w:hAnsi="Arial" w:cs="Arial"/>
          <w:sz w:val="20"/>
        </w:rPr>
        <w:t>eAYSO</w:t>
      </w:r>
      <w:proofErr w:type="spellEnd"/>
      <w:r w:rsidRPr="007C0610">
        <w:rPr>
          <w:rFonts w:ascii="Arial" w:hAnsi="Arial" w:cs="Arial"/>
          <w:sz w:val="20"/>
        </w:rPr>
        <w:t xml:space="preserve"> Team Roster re-submitted prior to the first day of your tournament.</w:t>
      </w:r>
    </w:p>
    <w:p w:rsidR="00A878C0" w:rsidRPr="00FE1C54" w:rsidRDefault="00A878C0" w:rsidP="00FE1C54">
      <w:pPr>
        <w:pStyle w:val="ListParagraph"/>
        <w:numPr>
          <w:ilvl w:val="0"/>
          <w:numId w:val="27"/>
        </w:numPr>
        <w:tabs>
          <w:tab w:val="left" w:pos="630"/>
          <w:tab w:val="left" w:pos="1080"/>
          <w:tab w:val="left" w:pos="1440"/>
        </w:tabs>
        <w:ind w:left="630" w:hanging="270"/>
        <w:rPr>
          <w:rFonts w:ascii="Arial" w:hAnsi="Arial" w:cs="Arial"/>
          <w:sz w:val="20"/>
        </w:rPr>
      </w:pPr>
      <w:r w:rsidRPr="007C0610">
        <w:rPr>
          <w:rFonts w:ascii="Arial" w:hAnsi="Arial" w:cs="Arial"/>
          <w:sz w:val="20"/>
        </w:rPr>
        <w:t xml:space="preserve">Each roster must contain the correct AYSO registration number for each player, and be approved by the Regional Commissioner.  Please verify with your Regional Commissioner or his/her designee that the most recently submitted roster is correct.  </w:t>
      </w:r>
      <w:r w:rsidR="00251D8E" w:rsidRPr="00FE1C54">
        <w:rPr>
          <w:rFonts w:ascii="Arial" w:hAnsi="Arial" w:cs="Arial"/>
          <w:sz w:val="20"/>
        </w:rPr>
        <w:t xml:space="preserve">.  </w:t>
      </w:r>
    </w:p>
    <w:p w:rsidR="00A878C0" w:rsidRDefault="00A878C0" w:rsidP="007C0610">
      <w:pPr>
        <w:pStyle w:val="ListParagraph"/>
        <w:numPr>
          <w:ilvl w:val="0"/>
          <w:numId w:val="27"/>
        </w:numPr>
        <w:tabs>
          <w:tab w:val="left" w:pos="630"/>
          <w:tab w:val="left" w:pos="1080"/>
          <w:tab w:val="left" w:pos="1440"/>
        </w:tabs>
        <w:ind w:left="630" w:hanging="270"/>
        <w:rPr>
          <w:rFonts w:ascii="Arial" w:hAnsi="Arial" w:cs="Arial"/>
          <w:sz w:val="20"/>
        </w:rPr>
      </w:pPr>
      <w:r w:rsidRPr="000A32C8">
        <w:rPr>
          <w:rFonts w:ascii="Arial" w:hAnsi="Arial" w:cs="Arial"/>
          <w:sz w:val="20"/>
        </w:rPr>
        <w:t>Note: players and/or coaches without valid AYSO registration numbers will not be able to participate in this tournament.</w:t>
      </w:r>
    </w:p>
    <w:p w:rsidR="00FE1C54" w:rsidRDefault="00FE1C54" w:rsidP="00FE1C54">
      <w:pPr>
        <w:pStyle w:val="ListParagraph"/>
        <w:numPr>
          <w:ilvl w:val="0"/>
          <w:numId w:val="27"/>
        </w:numPr>
        <w:rPr>
          <w:rFonts w:ascii="Arial" w:hAnsi="Arial" w:cs="Arial"/>
          <w:color w:val="000000"/>
          <w:sz w:val="20"/>
        </w:rPr>
      </w:pPr>
      <w:r w:rsidRPr="00FE1C54">
        <w:rPr>
          <w:rFonts w:ascii="Arial" w:hAnsi="Arial" w:cs="Arial"/>
          <w:color w:val="000000"/>
          <w:sz w:val="20"/>
        </w:rPr>
        <w:t xml:space="preserve">Each roster must show each Coach’s AYSO Volunteer ID number, proper coach certification level for the team they are coaching and their Safe Haven completion </w:t>
      </w:r>
      <w:proofErr w:type="gramStart"/>
      <w:r w:rsidRPr="00FE1C54">
        <w:rPr>
          <w:rFonts w:ascii="Arial" w:hAnsi="Arial" w:cs="Arial"/>
          <w:color w:val="000000"/>
          <w:sz w:val="20"/>
        </w:rPr>
        <w:t>date</w:t>
      </w:r>
      <w:r w:rsidR="00912E2C">
        <w:rPr>
          <w:rFonts w:ascii="Arial" w:hAnsi="Arial" w:cs="Arial"/>
          <w:color w:val="000000"/>
          <w:sz w:val="20"/>
        </w:rPr>
        <w:t>(</w:t>
      </w:r>
      <w:proofErr w:type="gramEnd"/>
      <w:r w:rsidR="00912E2C">
        <w:rPr>
          <w:rFonts w:ascii="Arial" w:hAnsi="Arial" w:cs="Arial"/>
          <w:color w:val="000000"/>
          <w:sz w:val="20"/>
        </w:rPr>
        <w:t>within the last 2 years)</w:t>
      </w:r>
      <w:r w:rsidRPr="00FE1C54">
        <w:rPr>
          <w:rFonts w:ascii="Arial" w:hAnsi="Arial" w:cs="Arial"/>
          <w:color w:val="000000"/>
          <w:sz w:val="20"/>
        </w:rPr>
        <w:t xml:space="preserve"> and </w:t>
      </w:r>
      <w:r w:rsidR="00E821FA">
        <w:rPr>
          <w:rFonts w:ascii="Arial" w:hAnsi="Arial" w:cs="Arial"/>
          <w:color w:val="000000"/>
          <w:sz w:val="20"/>
        </w:rPr>
        <w:t xml:space="preserve">the </w:t>
      </w:r>
      <w:r w:rsidRPr="00FE1C54">
        <w:rPr>
          <w:rFonts w:ascii="Arial" w:hAnsi="Arial" w:cs="Arial"/>
          <w:color w:val="000000"/>
          <w:sz w:val="20"/>
        </w:rPr>
        <w:t xml:space="preserve"> CDC Concussion Awareness Training </w:t>
      </w:r>
      <w:r w:rsidR="00E821FA">
        <w:rPr>
          <w:rFonts w:ascii="Arial" w:hAnsi="Arial" w:cs="Arial"/>
          <w:color w:val="000000"/>
          <w:sz w:val="20"/>
        </w:rPr>
        <w:t>date.</w:t>
      </w:r>
    </w:p>
    <w:p w:rsidR="00FE1C54" w:rsidRPr="00FE1C54" w:rsidRDefault="00FE1C54" w:rsidP="00FE1C54">
      <w:pPr>
        <w:pStyle w:val="ListParagraph"/>
        <w:numPr>
          <w:ilvl w:val="0"/>
          <w:numId w:val="27"/>
        </w:numPr>
        <w:rPr>
          <w:rFonts w:ascii="Arial" w:hAnsi="Arial" w:cs="Arial"/>
          <w:color w:val="000000"/>
          <w:sz w:val="20"/>
        </w:rPr>
      </w:pPr>
      <w:r w:rsidRPr="00FE1C54">
        <w:rPr>
          <w:rFonts w:ascii="Arial" w:hAnsi="Arial" w:cs="Arial"/>
          <w:color w:val="000000"/>
          <w:sz w:val="20"/>
        </w:rPr>
        <w:t>Be sure to ask your Regional Commissioner or his/her designee for a copy of your submitted roster for your records.</w:t>
      </w:r>
    </w:p>
    <w:p w:rsidR="00FE1C54" w:rsidRPr="00FE1C54" w:rsidRDefault="00FE1C54" w:rsidP="00FE1C54">
      <w:pPr>
        <w:tabs>
          <w:tab w:val="left" w:pos="630"/>
          <w:tab w:val="left" w:pos="1080"/>
          <w:tab w:val="left" w:pos="1440"/>
        </w:tabs>
        <w:ind w:left="360"/>
        <w:rPr>
          <w:rFonts w:ascii="Arial" w:hAnsi="Arial" w:cs="Arial"/>
          <w:sz w:val="20"/>
        </w:rPr>
      </w:pPr>
    </w:p>
    <w:p w:rsidR="00A878C0" w:rsidRPr="00A878C0" w:rsidRDefault="00A878C0" w:rsidP="00114B68">
      <w:pPr>
        <w:tabs>
          <w:tab w:val="left" w:pos="630"/>
          <w:tab w:val="left" w:pos="1080"/>
          <w:tab w:val="left" w:pos="1440"/>
        </w:tabs>
        <w:jc w:val="center"/>
        <w:rPr>
          <w:rFonts w:ascii="Arial" w:hAnsi="Arial" w:cs="Arial"/>
          <w:sz w:val="20"/>
        </w:rPr>
      </w:pPr>
    </w:p>
    <w:p w:rsidR="00A878C0" w:rsidRPr="000A32C8" w:rsidRDefault="000A32C8" w:rsidP="000A32C8">
      <w:pPr>
        <w:pStyle w:val="ListParagraph"/>
        <w:numPr>
          <w:ilvl w:val="0"/>
          <w:numId w:val="27"/>
        </w:numPr>
        <w:tabs>
          <w:tab w:val="left" w:pos="630"/>
          <w:tab w:val="left" w:pos="1080"/>
          <w:tab w:val="left" w:pos="1440"/>
        </w:tabs>
        <w:rPr>
          <w:rFonts w:ascii="Arial" w:hAnsi="Arial" w:cs="Arial"/>
          <w:b/>
          <w:sz w:val="20"/>
        </w:rPr>
      </w:pPr>
      <w:bookmarkStart w:id="6" w:name="gamecrd"/>
      <w:bookmarkEnd w:id="6"/>
      <w:r w:rsidRPr="000A32C8">
        <w:rPr>
          <w:rFonts w:ascii="Arial" w:hAnsi="Arial" w:cs="Arial"/>
          <w:b/>
          <w:sz w:val="20"/>
        </w:rPr>
        <w:t>GAME</w:t>
      </w:r>
      <w:r w:rsidR="00A878C0" w:rsidRPr="000A32C8">
        <w:rPr>
          <w:rFonts w:ascii="Arial" w:hAnsi="Arial" w:cs="Arial"/>
          <w:b/>
          <w:sz w:val="20"/>
        </w:rPr>
        <w:t xml:space="preserve"> CARDS</w:t>
      </w:r>
      <w:r w:rsidR="00811338">
        <w:rPr>
          <w:rFonts w:ascii="Arial" w:hAnsi="Arial" w:cs="Arial"/>
          <w:b/>
          <w:sz w:val="20"/>
        </w:rPr>
        <w:t xml:space="preserve"> </w:t>
      </w:r>
    </w:p>
    <w:p w:rsidR="00A878C0" w:rsidRPr="00A878C0" w:rsidRDefault="00A878C0" w:rsidP="000A32C8">
      <w:pPr>
        <w:tabs>
          <w:tab w:val="left" w:pos="630"/>
          <w:tab w:val="left" w:pos="1080"/>
          <w:tab w:val="left" w:pos="1440"/>
        </w:tabs>
        <w:ind w:left="630"/>
        <w:rPr>
          <w:rFonts w:ascii="Arial" w:hAnsi="Arial" w:cs="Arial"/>
          <w:sz w:val="20"/>
        </w:rPr>
      </w:pPr>
      <w:r w:rsidRPr="00A878C0">
        <w:rPr>
          <w:rFonts w:ascii="Arial" w:hAnsi="Arial" w:cs="Arial"/>
          <w:sz w:val="20"/>
        </w:rPr>
        <w:t xml:space="preserve">Only </w:t>
      </w:r>
      <w:r w:rsidR="000A32C8">
        <w:rPr>
          <w:rFonts w:ascii="Arial" w:hAnsi="Arial" w:cs="Arial"/>
          <w:sz w:val="20"/>
        </w:rPr>
        <w:t>Game</w:t>
      </w:r>
      <w:r w:rsidRPr="00A878C0">
        <w:rPr>
          <w:rFonts w:ascii="Arial" w:hAnsi="Arial" w:cs="Arial"/>
          <w:sz w:val="20"/>
        </w:rPr>
        <w:t xml:space="preserve"> Cards with the All-Stars logo may be used, and must be filled out completely and legibly.  This means complete and accurate information including Division (e.g. U12B), Team Identifier (e.g. 121-C) as per the schedules, full names of Head Coach and Assistant Coach and Team Name.  Before each match the card must be completed to include Date, Kick-off Time and Field </w:t>
      </w:r>
      <w:proofErr w:type="gramStart"/>
      <w:r w:rsidR="00FE1C54">
        <w:rPr>
          <w:rFonts w:ascii="Arial" w:hAnsi="Arial" w:cs="Arial"/>
          <w:sz w:val="20"/>
        </w:rPr>
        <w:t>number .</w:t>
      </w:r>
      <w:proofErr w:type="gramEnd"/>
      <w:r w:rsidR="00FE1C54">
        <w:rPr>
          <w:rFonts w:ascii="Arial" w:hAnsi="Arial" w:cs="Arial"/>
          <w:sz w:val="20"/>
        </w:rPr>
        <w:t xml:space="preserve"> </w:t>
      </w:r>
      <w:r w:rsidRPr="00A878C0">
        <w:rPr>
          <w:rFonts w:ascii="Arial" w:hAnsi="Arial" w:cs="Arial"/>
          <w:sz w:val="20"/>
        </w:rPr>
        <w:t xml:space="preserve">Player names must be in order of shirt number and show the </w:t>
      </w:r>
      <w:r w:rsidR="000D2FA9">
        <w:rPr>
          <w:rFonts w:ascii="Arial" w:hAnsi="Arial" w:cs="Arial"/>
          <w:color w:val="000000"/>
          <w:sz w:val="20"/>
          <w:shd w:val="clear" w:color="auto" w:fill="FFFF00"/>
        </w:rPr>
        <w:t>last name first and full first name (e.g. Smith, Jane not Smith, J.).</w:t>
      </w:r>
    </w:p>
    <w:p w:rsidR="00B8301A" w:rsidRDefault="00A878C0" w:rsidP="00B8301A">
      <w:pPr>
        <w:tabs>
          <w:tab w:val="left" w:pos="630"/>
          <w:tab w:val="left" w:pos="1080"/>
          <w:tab w:val="left" w:pos="1440"/>
        </w:tabs>
        <w:ind w:left="630"/>
        <w:rPr>
          <w:rFonts w:ascii="Arial" w:hAnsi="Arial" w:cs="Arial"/>
          <w:sz w:val="20"/>
        </w:rPr>
      </w:pPr>
      <w:r w:rsidRPr="00251D8E">
        <w:rPr>
          <w:rFonts w:ascii="Arial" w:hAnsi="Arial" w:cs="Arial"/>
          <w:sz w:val="20"/>
        </w:rPr>
        <w:t>Match cards will be issued to Coaches who have been approved and who are represented at the Mandatory Coach Meeting.</w:t>
      </w:r>
    </w:p>
    <w:p w:rsidR="00B8301A" w:rsidRDefault="00FE1C54" w:rsidP="00B8301A">
      <w:pPr>
        <w:pStyle w:val="ListParagraph"/>
        <w:numPr>
          <w:ilvl w:val="0"/>
          <w:numId w:val="36"/>
        </w:numPr>
        <w:tabs>
          <w:tab w:val="left" w:pos="630"/>
          <w:tab w:val="left" w:pos="1080"/>
          <w:tab w:val="left" w:pos="1440"/>
        </w:tabs>
        <w:rPr>
          <w:rFonts w:ascii="Arial" w:hAnsi="Arial" w:cs="Arial"/>
          <w:sz w:val="20"/>
        </w:rPr>
      </w:pPr>
      <w:r w:rsidRPr="00B8301A">
        <w:rPr>
          <w:rFonts w:ascii="Arial" w:hAnsi="Arial" w:cs="Arial"/>
          <w:color w:val="000000"/>
          <w:sz w:val="20"/>
        </w:rPr>
        <w:t xml:space="preserve">It is the Coaches responsibility to record the reason for any player absences on game card. </w:t>
      </w:r>
    </w:p>
    <w:p w:rsidR="00B8301A" w:rsidRPr="00B8301A" w:rsidRDefault="00B8301A" w:rsidP="00B8301A">
      <w:pPr>
        <w:pStyle w:val="ListParagraph"/>
        <w:numPr>
          <w:ilvl w:val="0"/>
          <w:numId w:val="36"/>
        </w:numPr>
        <w:tabs>
          <w:tab w:val="left" w:pos="630"/>
          <w:tab w:val="left" w:pos="1080"/>
          <w:tab w:val="left" w:pos="1440"/>
        </w:tabs>
        <w:rPr>
          <w:rFonts w:ascii="Arial" w:hAnsi="Arial" w:cs="Arial"/>
          <w:sz w:val="20"/>
        </w:rPr>
      </w:pPr>
      <w:r w:rsidRPr="00B8301A">
        <w:rPr>
          <w:rFonts w:ascii="Arial" w:hAnsi="Arial" w:cs="Arial"/>
          <w:color w:val="000000"/>
          <w:sz w:val="20"/>
        </w:rPr>
        <w:t xml:space="preserve">It is also the responsibility of the coach to verify substitution and score and sign the game card at the end of the match. </w:t>
      </w:r>
    </w:p>
    <w:p w:rsidR="007574BE" w:rsidRDefault="007574BE" w:rsidP="007574BE">
      <w:pPr>
        <w:tabs>
          <w:tab w:val="left" w:pos="630"/>
          <w:tab w:val="left" w:pos="1080"/>
          <w:tab w:val="left" w:pos="1440"/>
        </w:tabs>
        <w:ind w:left="630"/>
        <w:rPr>
          <w:rFonts w:ascii="Arial" w:hAnsi="Arial" w:cs="Arial"/>
          <w:sz w:val="20"/>
        </w:rPr>
      </w:pPr>
    </w:p>
    <w:p w:rsidR="00511B4E" w:rsidRDefault="00511B4E" w:rsidP="00511B4E">
      <w:pPr>
        <w:rPr>
          <w:rFonts w:ascii="Arial" w:hAnsi="Arial" w:cs="Arial"/>
          <w:sz w:val="20"/>
        </w:rPr>
      </w:pPr>
      <w:bookmarkStart w:id="7" w:name="codecondt"/>
      <w:bookmarkEnd w:id="7"/>
    </w:p>
    <w:p w:rsidR="00763001" w:rsidRPr="000A32C8" w:rsidRDefault="000A32C8">
      <w:pPr>
        <w:tabs>
          <w:tab w:val="left" w:pos="630"/>
          <w:tab w:val="left" w:pos="1080"/>
        </w:tabs>
        <w:rPr>
          <w:rFonts w:ascii="Arial" w:hAnsi="Arial" w:cs="Arial"/>
          <w:b/>
          <w:sz w:val="20"/>
        </w:rPr>
      </w:pPr>
      <w:bookmarkStart w:id="8" w:name="COACHRESP"/>
      <w:bookmarkEnd w:id="8"/>
      <w:r w:rsidRPr="000A32C8">
        <w:rPr>
          <w:rFonts w:ascii="Arial" w:hAnsi="Arial" w:cs="Arial"/>
          <w:b/>
          <w:sz w:val="20"/>
        </w:rPr>
        <w:t>COACH RESPONSIBILITIES</w:t>
      </w:r>
      <w:r w:rsidR="00114B68">
        <w:rPr>
          <w:rFonts w:ascii="Arial" w:hAnsi="Arial" w:cs="Arial"/>
          <w:b/>
          <w:sz w:val="20"/>
        </w:rPr>
        <w:t xml:space="preserve"> </w:t>
      </w:r>
      <w:hyperlink w:anchor="top" w:history="1">
        <w:r w:rsidR="00114B68" w:rsidRPr="00114B68">
          <w:rPr>
            <w:rStyle w:val="Hyperlink"/>
            <w:rFonts w:ascii="Arial" w:hAnsi="Arial" w:cs="Arial"/>
            <w:sz w:val="20"/>
          </w:rPr>
          <w:t>(back to top)</w:t>
        </w:r>
      </w:hyperlink>
      <w:r w:rsidR="00763001" w:rsidRPr="000A32C8">
        <w:rPr>
          <w:rFonts w:ascii="Arial" w:hAnsi="Arial" w:cs="Arial"/>
          <w:b/>
          <w:sz w:val="20"/>
        </w:rPr>
        <w:tab/>
      </w:r>
    </w:p>
    <w:p w:rsidR="000A32C8" w:rsidRDefault="000A32C8">
      <w:pPr>
        <w:tabs>
          <w:tab w:val="left" w:pos="630"/>
          <w:tab w:val="left" w:pos="1080"/>
        </w:tabs>
        <w:rPr>
          <w:rFonts w:ascii="Arial" w:hAnsi="Arial" w:cs="Arial"/>
          <w:b/>
          <w:color w:val="000000" w:themeColor="text1"/>
          <w:sz w:val="20"/>
        </w:rPr>
      </w:pPr>
    </w:p>
    <w:p w:rsidR="00763001" w:rsidRPr="000A32C8" w:rsidRDefault="00763001" w:rsidP="000A32C8">
      <w:pPr>
        <w:pStyle w:val="ListParagraph"/>
        <w:numPr>
          <w:ilvl w:val="0"/>
          <w:numId w:val="27"/>
        </w:numPr>
        <w:tabs>
          <w:tab w:val="left" w:pos="630"/>
          <w:tab w:val="left" w:pos="1080"/>
        </w:tabs>
        <w:rPr>
          <w:rFonts w:ascii="Arial" w:hAnsi="Arial" w:cs="Arial"/>
          <w:b/>
          <w:color w:val="000000" w:themeColor="text1"/>
          <w:sz w:val="20"/>
        </w:rPr>
      </w:pPr>
      <w:r w:rsidRPr="000A32C8">
        <w:rPr>
          <w:rFonts w:ascii="Arial" w:hAnsi="Arial" w:cs="Arial"/>
          <w:b/>
          <w:color w:val="000000" w:themeColor="text1"/>
          <w:sz w:val="20"/>
        </w:rPr>
        <w:t>Field set-up.</w:t>
      </w:r>
    </w:p>
    <w:p w:rsidR="0001140E" w:rsidRDefault="001B6F0B" w:rsidP="0001140E">
      <w:pPr>
        <w:tabs>
          <w:tab w:val="left" w:pos="630"/>
          <w:tab w:val="left" w:pos="1080"/>
        </w:tabs>
        <w:ind w:left="630"/>
        <w:rPr>
          <w:rFonts w:ascii="Arial" w:hAnsi="Arial" w:cs="Arial"/>
          <w:sz w:val="20"/>
        </w:rPr>
      </w:pPr>
      <w:r w:rsidRPr="0001140E">
        <w:rPr>
          <w:rFonts w:ascii="Arial" w:hAnsi="Arial" w:cs="Arial"/>
          <w:sz w:val="20"/>
        </w:rPr>
        <w:t>Fields for the f</w:t>
      </w:r>
      <w:r w:rsidR="00763001" w:rsidRPr="0001140E">
        <w:rPr>
          <w:rFonts w:ascii="Arial" w:hAnsi="Arial" w:cs="Arial"/>
          <w:sz w:val="20"/>
        </w:rPr>
        <w:t xml:space="preserve">irst match of the day must be set up </w:t>
      </w:r>
      <w:r w:rsidR="00763001" w:rsidRPr="0001140E">
        <w:rPr>
          <w:rFonts w:ascii="Arial" w:hAnsi="Arial" w:cs="Arial"/>
          <w:sz w:val="20"/>
          <w:u w:val="single"/>
        </w:rPr>
        <w:t>one hour</w:t>
      </w:r>
      <w:r w:rsidR="00763001" w:rsidRPr="0001140E">
        <w:rPr>
          <w:rFonts w:ascii="Arial" w:hAnsi="Arial" w:cs="Arial"/>
          <w:sz w:val="20"/>
        </w:rPr>
        <w:t xml:space="preserve"> (60 minutes) before the scheduled match time</w:t>
      </w:r>
      <w:r w:rsidRPr="0001140E">
        <w:rPr>
          <w:rFonts w:ascii="Arial" w:hAnsi="Arial" w:cs="Arial"/>
          <w:sz w:val="20"/>
        </w:rPr>
        <w:t xml:space="preserve"> by the teams assigned to that field and match</w:t>
      </w:r>
      <w:r w:rsidR="00763001" w:rsidRPr="0001140E">
        <w:rPr>
          <w:rFonts w:ascii="Arial" w:hAnsi="Arial" w:cs="Arial"/>
          <w:sz w:val="20"/>
        </w:rPr>
        <w:t xml:space="preserve">. Set-up consists of </w:t>
      </w:r>
      <w:r w:rsidRPr="0001140E">
        <w:rPr>
          <w:rFonts w:ascii="Arial" w:hAnsi="Arial" w:cs="Arial"/>
          <w:sz w:val="20"/>
        </w:rPr>
        <w:t xml:space="preserve">preparing </w:t>
      </w:r>
      <w:r w:rsidR="00763001" w:rsidRPr="0001140E">
        <w:rPr>
          <w:rFonts w:ascii="Arial" w:hAnsi="Arial" w:cs="Arial"/>
          <w:sz w:val="20"/>
        </w:rPr>
        <w:t xml:space="preserve">one half of the field; this includes two corner flags, one goal, one net and marking </w:t>
      </w:r>
      <w:r w:rsidRPr="0001140E">
        <w:rPr>
          <w:rFonts w:ascii="Arial" w:hAnsi="Arial" w:cs="Arial"/>
          <w:sz w:val="20"/>
        </w:rPr>
        <w:t>lines</w:t>
      </w:r>
      <w:r>
        <w:rPr>
          <w:rFonts w:ascii="Arial" w:hAnsi="Arial" w:cs="Arial"/>
          <w:sz w:val="20"/>
        </w:rPr>
        <w:t xml:space="preserve"> on </w:t>
      </w:r>
      <w:r w:rsidR="00763001">
        <w:rPr>
          <w:rFonts w:ascii="Arial" w:hAnsi="Arial" w:cs="Arial"/>
          <w:sz w:val="20"/>
        </w:rPr>
        <w:t xml:space="preserve">half of the field, if </w:t>
      </w:r>
      <w:r>
        <w:rPr>
          <w:rFonts w:ascii="Arial" w:hAnsi="Arial" w:cs="Arial"/>
          <w:sz w:val="20"/>
        </w:rPr>
        <w:t xml:space="preserve">they are </w:t>
      </w:r>
      <w:r w:rsidR="00763001">
        <w:rPr>
          <w:rFonts w:ascii="Arial" w:hAnsi="Arial" w:cs="Arial"/>
          <w:sz w:val="20"/>
        </w:rPr>
        <w:t>not already marked.</w:t>
      </w:r>
    </w:p>
    <w:p w:rsidR="00763001" w:rsidRPr="0001140E" w:rsidRDefault="004C5760" w:rsidP="0001140E">
      <w:pPr>
        <w:pStyle w:val="ListParagraph"/>
        <w:numPr>
          <w:ilvl w:val="0"/>
          <w:numId w:val="27"/>
        </w:numPr>
        <w:tabs>
          <w:tab w:val="left" w:pos="630"/>
          <w:tab w:val="left" w:pos="1080"/>
        </w:tabs>
        <w:rPr>
          <w:rFonts w:ascii="Arial" w:hAnsi="Arial" w:cs="Arial"/>
          <w:sz w:val="20"/>
        </w:rPr>
      </w:pPr>
      <w:r w:rsidRPr="0001140E">
        <w:rPr>
          <w:rFonts w:ascii="Arial" w:hAnsi="Arial" w:cs="Arial"/>
          <w:b/>
          <w:color w:val="000000" w:themeColor="text1"/>
          <w:sz w:val="20"/>
        </w:rPr>
        <w:t>Field take-</w:t>
      </w:r>
      <w:r w:rsidR="00763001" w:rsidRPr="0001140E">
        <w:rPr>
          <w:rFonts w:ascii="Arial" w:hAnsi="Arial" w:cs="Arial"/>
          <w:b/>
          <w:color w:val="000000" w:themeColor="text1"/>
          <w:sz w:val="20"/>
        </w:rPr>
        <w:t>down.</w:t>
      </w:r>
    </w:p>
    <w:p w:rsidR="000110F7" w:rsidRDefault="00763001" w:rsidP="000110F7">
      <w:pPr>
        <w:tabs>
          <w:tab w:val="left" w:pos="1080"/>
        </w:tabs>
        <w:ind w:left="630"/>
        <w:rPr>
          <w:rFonts w:ascii="Arial" w:hAnsi="Arial" w:cs="Arial"/>
          <w:sz w:val="20"/>
        </w:rPr>
      </w:pPr>
      <w:r>
        <w:rPr>
          <w:rFonts w:ascii="Arial" w:hAnsi="Arial" w:cs="Arial"/>
          <w:sz w:val="20"/>
        </w:rPr>
        <w:t>Teams in the last match of the day will take down the nets and put them in the net box or bag, collect the corner flags and return these items to the storage bin or other location as directed by the Field Director.  Do not leave these items on the field, as they may be stolen or vandalized and your team may be responsible for their replacement.</w:t>
      </w:r>
    </w:p>
    <w:p w:rsidR="00462049" w:rsidRDefault="00462049" w:rsidP="000110F7">
      <w:pPr>
        <w:tabs>
          <w:tab w:val="left" w:pos="1080"/>
        </w:tabs>
        <w:ind w:left="630"/>
        <w:rPr>
          <w:rFonts w:ascii="Arial" w:hAnsi="Arial" w:cs="Arial"/>
          <w:sz w:val="20"/>
        </w:rPr>
      </w:pPr>
    </w:p>
    <w:p w:rsidR="00462049" w:rsidRDefault="00462049" w:rsidP="000110F7">
      <w:pPr>
        <w:tabs>
          <w:tab w:val="left" w:pos="1080"/>
        </w:tabs>
        <w:ind w:left="630"/>
        <w:rPr>
          <w:rFonts w:ascii="Arial" w:hAnsi="Arial" w:cs="Arial"/>
          <w:sz w:val="20"/>
        </w:rPr>
      </w:pPr>
    </w:p>
    <w:p w:rsidR="00763001" w:rsidRPr="000110F7" w:rsidRDefault="00763001" w:rsidP="000110F7">
      <w:pPr>
        <w:pStyle w:val="ListParagraph"/>
        <w:numPr>
          <w:ilvl w:val="0"/>
          <w:numId w:val="33"/>
        </w:numPr>
        <w:tabs>
          <w:tab w:val="left" w:pos="630"/>
        </w:tabs>
        <w:ind w:hanging="990"/>
        <w:rPr>
          <w:rFonts w:ascii="Arial" w:hAnsi="Arial" w:cs="Arial"/>
          <w:sz w:val="20"/>
        </w:rPr>
      </w:pPr>
      <w:r w:rsidRPr="000110F7">
        <w:rPr>
          <w:rFonts w:ascii="Arial" w:hAnsi="Arial" w:cs="Arial"/>
          <w:b/>
          <w:color w:val="000000" w:themeColor="text1"/>
          <w:sz w:val="20"/>
        </w:rPr>
        <w:t>Trash, Debris, Condition of Fields and Facilities</w:t>
      </w:r>
    </w:p>
    <w:p w:rsidR="00A878C0" w:rsidRPr="000A32C8" w:rsidRDefault="00763001" w:rsidP="0001140E">
      <w:pPr>
        <w:tabs>
          <w:tab w:val="left" w:pos="630"/>
          <w:tab w:val="left" w:pos="1440"/>
        </w:tabs>
        <w:ind w:left="630"/>
        <w:rPr>
          <w:rFonts w:ascii="Arial" w:hAnsi="Arial" w:cs="Arial"/>
          <w:b/>
          <w:sz w:val="20"/>
        </w:rPr>
      </w:pPr>
      <w:r>
        <w:rPr>
          <w:rFonts w:ascii="Arial" w:hAnsi="Arial" w:cs="Arial"/>
          <w:sz w:val="20"/>
        </w:rPr>
        <w:t xml:space="preserve">We have been granted the privilege to use the various soccer fields by the various hosting Parks and Recreation Departments and/or </w:t>
      </w:r>
      <w:smartTag w:uri="urn:schemas-microsoft-com:office:smarttags" w:element="place">
        <w:r>
          <w:rPr>
            <w:rFonts w:ascii="Arial" w:hAnsi="Arial" w:cs="Arial"/>
            <w:sz w:val="20"/>
          </w:rPr>
          <w:t>School Districts</w:t>
        </w:r>
      </w:smartTag>
      <w:r>
        <w:rPr>
          <w:rFonts w:ascii="Arial" w:hAnsi="Arial" w:cs="Arial"/>
          <w:sz w:val="20"/>
        </w:rPr>
        <w:t xml:space="preserve">.  It is our responsibility to maintain these fields, bathroom facilities, parking lots and surrounding areas in good condition.  If bathrooms are not kept clean, they will be locked and unavailable for our use.  Likewise parking lots may be closed, and fields may be unavailable to us in the future.  It is imperative to keep all facilities in good condition and free of debris. </w:t>
      </w:r>
    </w:p>
    <w:p w:rsidR="00A878C0" w:rsidRDefault="00A878C0" w:rsidP="0001140E">
      <w:pPr>
        <w:pStyle w:val="BodyTextIndent"/>
        <w:rPr>
          <w:rFonts w:ascii="Arial" w:hAnsi="Arial" w:cs="Arial"/>
          <w:sz w:val="20"/>
        </w:rPr>
      </w:pPr>
    </w:p>
    <w:p w:rsidR="00A878C0" w:rsidRPr="00BF0DF1" w:rsidRDefault="00A878C0" w:rsidP="00A878C0">
      <w:pPr>
        <w:pStyle w:val="BodyTextIndent"/>
        <w:ind w:left="0"/>
        <w:rPr>
          <w:rFonts w:ascii="Arial" w:hAnsi="Arial" w:cs="Arial"/>
          <w:sz w:val="20"/>
        </w:rPr>
      </w:pPr>
      <w:bookmarkStart w:id="9" w:name="DRESSCODE"/>
      <w:bookmarkEnd w:id="9"/>
      <w:r w:rsidRPr="00492E18">
        <w:rPr>
          <w:rFonts w:ascii="Arial" w:hAnsi="Arial" w:cs="Arial"/>
          <w:b/>
          <w:sz w:val="20"/>
        </w:rPr>
        <w:lastRenderedPageBreak/>
        <w:t>Dress Code</w:t>
      </w:r>
      <w:r w:rsidR="00BF0DF1">
        <w:rPr>
          <w:rFonts w:ascii="Arial" w:hAnsi="Arial" w:cs="Arial"/>
          <w:b/>
          <w:sz w:val="20"/>
        </w:rPr>
        <w:t xml:space="preserve"> </w:t>
      </w:r>
      <w:hyperlink w:anchor="top" w:history="1">
        <w:r w:rsidR="00BF0DF1" w:rsidRPr="00BF0DF1">
          <w:rPr>
            <w:rStyle w:val="Hyperlink"/>
            <w:rFonts w:ascii="Arial" w:hAnsi="Arial" w:cs="Arial"/>
            <w:sz w:val="20"/>
          </w:rPr>
          <w:t>(back to top)</w:t>
        </w:r>
      </w:hyperlink>
    </w:p>
    <w:p w:rsidR="00A878C0" w:rsidRDefault="00A878C0" w:rsidP="00135AD4">
      <w:pPr>
        <w:pStyle w:val="ListParagraph"/>
        <w:numPr>
          <w:ilvl w:val="0"/>
          <w:numId w:val="22"/>
        </w:numPr>
        <w:tabs>
          <w:tab w:val="left" w:pos="360"/>
          <w:tab w:val="left" w:pos="630"/>
        </w:tabs>
        <w:ind w:left="630" w:hanging="270"/>
        <w:rPr>
          <w:rFonts w:ascii="Arial" w:hAnsi="Arial" w:cs="Arial"/>
          <w:color w:val="000000" w:themeColor="text1"/>
          <w:sz w:val="20"/>
        </w:rPr>
      </w:pPr>
      <w:r w:rsidRPr="00492E18">
        <w:rPr>
          <w:rFonts w:ascii="Arial" w:hAnsi="Arial" w:cs="Arial"/>
          <w:color w:val="000000" w:themeColor="text1"/>
          <w:sz w:val="20"/>
        </w:rPr>
        <w:t>All</w:t>
      </w:r>
      <w:r w:rsidRPr="00492E18">
        <w:rPr>
          <w:rFonts w:ascii="Arial" w:hAnsi="Arial" w:cs="Arial"/>
          <w:b/>
          <w:color w:val="000000" w:themeColor="text1"/>
          <w:sz w:val="20"/>
        </w:rPr>
        <w:t xml:space="preserve"> </w:t>
      </w:r>
      <w:r w:rsidRPr="00492E18">
        <w:rPr>
          <w:rFonts w:ascii="Arial" w:hAnsi="Arial" w:cs="Arial"/>
          <w:color w:val="000000" w:themeColor="text1"/>
          <w:sz w:val="20"/>
        </w:rPr>
        <w:t>team members must be uniformed in the same color and style of jersey, shorts and socks with the sole exception that the goalkeeper may have a different jersey when in goal. The goalkeeper’s jersey does not need the AYSO logo, as long as the player also has the team jersey with the logo.</w:t>
      </w:r>
    </w:p>
    <w:p w:rsidR="00A878C0" w:rsidRDefault="00A878C0" w:rsidP="00135AD4">
      <w:pPr>
        <w:pStyle w:val="ListParagraph"/>
        <w:numPr>
          <w:ilvl w:val="0"/>
          <w:numId w:val="22"/>
        </w:numPr>
        <w:tabs>
          <w:tab w:val="left" w:pos="630"/>
          <w:tab w:val="left" w:pos="1080"/>
        </w:tabs>
        <w:ind w:left="630" w:hanging="270"/>
        <w:rPr>
          <w:rFonts w:ascii="Arial" w:hAnsi="Arial" w:cs="Arial"/>
          <w:color w:val="000000" w:themeColor="text1"/>
          <w:sz w:val="20"/>
        </w:rPr>
      </w:pPr>
      <w:r w:rsidRPr="00492E18">
        <w:rPr>
          <w:rFonts w:ascii="Arial" w:hAnsi="Arial" w:cs="Arial"/>
          <w:color w:val="000000" w:themeColor="text1"/>
          <w:sz w:val="20"/>
        </w:rPr>
        <w:t xml:space="preserve">Shin guards are mandatory and must be worn under the stocking and completely covered by the stocking. Players and their parent(s) or guardian(s) are responsible for ensuring each player wears reasonably protective shin-guards as described in Law 4. </w:t>
      </w:r>
    </w:p>
    <w:p w:rsidR="00A878C0" w:rsidRDefault="00A878C0" w:rsidP="00135AD4">
      <w:pPr>
        <w:pStyle w:val="ListParagraph"/>
        <w:numPr>
          <w:ilvl w:val="0"/>
          <w:numId w:val="22"/>
        </w:numPr>
        <w:tabs>
          <w:tab w:val="left" w:pos="630"/>
          <w:tab w:val="left" w:pos="720"/>
        </w:tabs>
        <w:ind w:left="630" w:hanging="270"/>
        <w:rPr>
          <w:rFonts w:ascii="Arial" w:hAnsi="Arial" w:cs="Arial"/>
          <w:color w:val="000000" w:themeColor="text1"/>
          <w:sz w:val="20"/>
        </w:rPr>
      </w:pPr>
      <w:r w:rsidRPr="00492E18">
        <w:rPr>
          <w:rFonts w:ascii="Arial" w:hAnsi="Arial" w:cs="Arial"/>
          <w:color w:val="000000" w:themeColor="text1"/>
          <w:sz w:val="20"/>
        </w:rPr>
        <w:t>Bicycle pants or similar, if worn, shall be the predominant color of the shorts or black or white.  EVERYONE ON THE SAME TEAM wearing them must match in color, i.e. ALL black, ALL white or ALL the predominant color of the shorts.</w:t>
      </w:r>
    </w:p>
    <w:p w:rsidR="00135AD4" w:rsidRDefault="00A878C0" w:rsidP="00135AD4">
      <w:pPr>
        <w:pStyle w:val="ListParagraph"/>
        <w:numPr>
          <w:ilvl w:val="0"/>
          <w:numId w:val="22"/>
        </w:numPr>
        <w:tabs>
          <w:tab w:val="left" w:pos="630"/>
          <w:tab w:val="left" w:pos="1080"/>
        </w:tabs>
        <w:ind w:left="630" w:hanging="270"/>
        <w:rPr>
          <w:rFonts w:ascii="Arial" w:hAnsi="Arial" w:cs="Arial"/>
          <w:color w:val="000000" w:themeColor="text1"/>
          <w:sz w:val="20"/>
        </w:rPr>
      </w:pPr>
      <w:r w:rsidRPr="00492E18">
        <w:rPr>
          <w:rFonts w:ascii="Arial" w:hAnsi="Arial" w:cs="Arial"/>
          <w:color w:val="000000" w:themeColor="text1"/>
          <w:sz w:val="20"/>
        </w:rPr>
        <w:t xml:space="preserve">Boxer or similar shorts shall not be visible and shall not hang below the uniform shorts.  </w:t>
      </w:r>
    </w:p>
    <w:p w:rsidR="00A878C0" w:rsidRPr="00135AD4" w:rsidRDefault="00A878C0" w:rsidP="00135AD4">
      <w:pPr>
        <w:pStyle w:val="ListParagraph"/>
        <w:numPr>
          <w:ilvl w:val="0"/>
          <w:numId w:val="22"/>
        </w:numPr>
        <w:tabs>
          <w:tab w:val="left" w:pos="630"/>
          <w:tab w:val="left" w:pos="1080"/>
        </w:tabs>
        <w:ind w:left="630" w:hanging="270"/>
        <w:rPr>
          <w:rFonts w:ascii="Arial" w:hAnsi="Arial" w:cs="Arial"/>
          <w:color w:val="000000" w:themeColor="text1"/>
          <w:sz w:val="20"/>
        </w:rPr>
      </w:pPr>
      <w:r w:rsidRPr="00135AD4">
        <w:rPr>
          <w:rFonts w:ascii="Arial" w:hAnsi="Arial" w:cs="Arial"/>
          <w:color w:val="000000" w:themeColor="text1"/>
          <w:sz w:val="20"/>
        </w:rPr>
        <w:t>Knee braces are acceptable, upon inspection and approval by referees; all metal or hard parts of the braces must be padded.</w:t>
      </w:r>
    </w:p>
    <w:p w:rsidR="00135AD4" w:rsidRDefault="00A878C0" w:rsidP="00135AD4">
      <w:pPr>
        <w:pStyle w:val="BodyText"/>
        <w:numPr>
          <w:ilvl w:val="0"/>
          <w:numId w:val="22"/>
        </w:numPr>
        <w:tabs>
          <w:tab w:val="left" w:pos="630"/>
          <w:tab w:val="left" w:pos="1080"/>
        </w:tabs>
        <w:ind w:hanging="1080"/>
        <w:rPr>
          <w:rFonts w:ascii="Arial" w:hAnsi="Arial" w:cs="Arial"/>
          <w:color w:val="000000" w:themeColor="text1"/>
          <w:sz w:val="20"/>
        </w:rPr>
      </w:pPr>
      <w:r w:rsidRPr="006379E3">
        <w:rPr>
          <w:rFonts w:ascii="Arial" w:hAnsi="Arial" w:cs="Arial"/>
          <w:color w:val="000000" w:themeColor="text1"/>
          <w:sz w:val="20"/>
        </w:rPr>
        <w:t xml:space="preserve">Face paint, glitter, or other such ornaments are considered dangerous (i.e. can </w:t>
      </w:r>
      <w:r w:rsidR="00135AD4">
        <w:rPr>
          <w:rFonts w:ascii="Arial" w:hAnsi="Arial" w:cs="Arial"/>
          <w:color w:val="000000" w:themeColor="text1"/>
          <w:sz w:val="20"/>
        </w:rPr>
        <w:t>get in a player’s eyes, nose or</w:t>
      </w:r>
    </w:p>
    <w:p w:rsidR="00A878C0" w:rsidRDefault="00135AD4" w:rsidP="00135AD4">
      <w:pPr>
        <w:pStyle w:val="BodyText"/>
        <w:tabs>
          <w:tab w:val="left" w:pos="630"/>
          <w:tab w:val="left" w:pos="1080"/>
        </w:tabs>
        <w:ind w:left="630"/>
        <w:rPr>
          <w:rFonts w:ascii="Arial" w:hAnsi="Arial" w:cs="Arial"/>
          <w:color w:val="000000" w:themeColor="text1"/>
          <w:sz w:val="20"/>
        </w:rPr>
      </w:pPr>
      <w:r>
        <w:rPr>
          <w:rFonts w:ascii="Arial" w:hAnsi="Arial" w:cs="Arial"/>
          <w:color w:val="000000" w:themeColor="text1"/>
          <w:sz w:val="20"/>
        </w:rPr>
        <w:t xml:space="preserve"> </w:t>
      </w:r>
      <w:proofErr w:type="gramStart"/>
      <w:r w:rsidR="00A878C0" w:rsidRPr="006379E3">
        <w:rPr>
          <w:rFonts w:ascii="Arial" w:hAnsi="Arial" w:cs="Arial"/>
          <w:color w:val="000000" w:themeColor="text1"/>
          <w:sz w:val="20"/>
        </w:rPr>
        <w:t>mouth</w:t>
      </w:r>
      <w:proofErr w:type="gramEnd"/>
      <w:r w:rsidR="00A878C0" w:rsidRPr="006379E3">
        <w:rPr>
          <w:rFonts w:ascii="Arial" w:hAnsi="Arial" w:cs="Arial"/>
          <w:color w:val="000000" w:themeColor="text1"/>
          <w:sz w:val="20"/>
        </w:rPr>
        <w:t>) and unsporting towards opponents and will not be allowed.</w:t>
      </w:r>
    </w:p>
    <w:p w:rsidR="00A878C0" w:rsidRDefault="00A878C0" w:rsidP="00135AD4">
      <w:pPr>
        <w:pStyle w:val="ListParagraph"/>
        <w:numPr>
          <w:ilvl w:val="0"/>
          <w:numId w:val="22"/>
        </w:numPr>
        <w:tabs>
          <w:tab w:val="left" w:pos="630"/>
          <w:tab w:val="left" w:pos="1350"/>
        </w:tabs>
        <w:ind w:left="630" w:hanging="270"/>
        <w:rPr>
          <w:rFonts w:ascii="Arial" w:hAnsi="Arial" w:cs="Arial"/>
          <w:color w:val="000000" w:themeColor="text1"/>
          <w:sz w:val="20"/>
        </w:rPr>
      </w:pPr>
      <w:r w:rsidRPr="00492E18">
        <w:rPr>
          <w:rFonts w:ascii="Arial" w:hAnsi="Arial" w:cs="Arial"/>
          <w:color w:val="000000" w:themeColor="text1"/>
          <w:sz w:val="20"/>
        </w:rPr>
        <w:t xml:space="preserve">Players are expected to wear the uniforms provided by their AYSO Region. Uniforms must have the AYSO logo, as specified in the prevailing AYSO National Rules Dress Code. This information is available from your Regional Commissioner. </w:t>
      </w:r>
    </w:p>
    <w:p w:rsidR="00A878C0" w:rsidRDefault="00A878C0" w:rsidP="00135AD4">
      <w:pPr>
        <w:pStyle w:val="ListParagraph"/>
        <w:numPr>
          <w:ilvl w:val="0"/>
          <w:numId w:val="22"/>
        </w:numPr>
        <w:tabs>
          <w:tab w:val="left" w:pos="630"/>
          <w:tab w:val="left" w:pos="1080"/>
        </w:tabs>
        <w:ind w:left="630" w:hanging="270"/>
        <w:rPr>
          <w:rFonts w:ascii="Arial" w:hAnsi="Arial" w:cs="Arial"/>
          <w:color w:val="000000" w:themeColor="text1"/>
          <w:sz w:val="20"/>
        </w:rPr>
      </w:pPr>
      <w:r w:rsidRPr="00492E18">
        <w:rPr>
          <w:rFonts w:ascii="Arial" w:hAnsi="Arial" w:cs="Arial"/>
          <w:color w:val="000000" w:themeColor="text1"/>
          <w:sz w:val="20"/>
        </w:rPr>
        <w:t>Players not in proper uniform must correct the problem with their uniform, PRIOR TO THE START OF THE MATCH, or the player will not be allowed to play until the problem is corrected</w:t>
      </w:r>
    </w:p>
    <w:p w:rsidR="00A878C0" w:rsidRDefault="00A878C0" w:rsidP="00135AD4">
      <w:pPr>
        <w:pStyle w:val="ListParagraph"/>
        <w:numPr>
          <w:ilvl w:val="0"/>
          <w:numId w:val="22"/>
        </w:numPr>
        <w:tabs>
          <w:tab w:val="left" w:pos="630"/>
          <w:tab w:val="left" w:pos="1080"/>
        </w:tabs>
        <w:ind w:left="630" w:hanging="270"/>
        <w:rPr>
          <w:rFonts w:ascii="Arial" w:hAnsi="Arial" w:cs="Arial"/>
          <w:color w:val="000000" w:themeColor="text1"/>
          <w:sz w:val="20"/>
        </w:rPr>
      </w:pPr>
      <w:r w:rsidRPr="00492E18">
        <w:rPr>
          <w:rFonts w:ascii="Arial" w:hAnsi="Arial" w:cs="Arial"/>
          <w:color w:val="000000" w:themeColor="text1"/>
          <w:sz w:val="20"/>
        </w:rPr>
        <w:t>Any player whose uniform is non-compliant will be asked to leave the field until the problem is corrected.  Referees are obliged to enforce all Laws, including Law 4.</w:t>
      </w:r>
    </w:p>
    <w:p w:rsidR="0001140E" w:rsidRPr="00135AD4" w:rsidRDefault="00A878C0" w:rsidP="00135AD4">
      <w:pPr>
        <w:pStyle w:val="BodyText"/>
        <w:numPr>
          <w:ilvl w:val="0"/>
          <w:numId w:val="22"/>
        </w:numPr>
        <w:tabs>
          <w:tab w:val="left" w:pos="630"/>
          <w:tab w:val="left" w:pos="1080"/>
        </w:tabs>
        <w:ind w:left="630" w:hanging="270"/>
        <w:rPr>
          <w:rFonts w:ascii="Arial" w:hAnsi="Arial" w:cs="Arial"/>
          <w:color w:val="000000" w:themeColor="text1"/>
          <w:sz w:val="20"/>
        </w:rPr>
      </w:pPr>
      <w:r w:rsidRPr="004911D2">
        <w:rPr>
          <w:rFonts w:ascii="Arial" w:hAnsi="Arial" w:cs="Arial"/>
          <w:color w:val="000000" w:themeColor="text1"/>
          <w:sz w:val="20"/>
        </w:rPr>
        <w:t>In the event of conflicting uniforms, the home team (i.e. the team listed first on the official game schedule) will b</w:t>
      </w:r>
      <w:r w:rsidRPr="006379E3">
        <w:rPr>
          <w:rFonts w:ascii="Arial" w:hAnsi="Arial" w:cs="Arial"/>
          <w:color w:val="000000" w:themeColor="text1"/>
          <w:sz w:val="20"/>
        </w:rPr>
        <w:t xml:space="preserve">e responsible for changing jerseys.  Bibs </w:t>
      </w:r>
      <w:r w:rsidRPr="006379E3">
        <w:rPr>
          <w:rFonts w:ascii="Arial" w:hAnsi="Arial" w:cs="Arial"/>
          <w:color w:val="000000" w:themeColor="text1"/>
          <w:sz w:val="20"/>
          <w:u w:val="single"/>
        </w:rPr>
        <w:t>may</w:t>
      </w:r>
      <w:r w:rsidRPr="006379E3">
        <w:rPr>
          <w:rFonts w:ascii="Arial" w:hAnsi="Arial" w:cs="Arial"/>
          <w:color w:val="000000" w:themeColor="text1"/>
          <w:sz w:val="20"/>
        </w:rPr>
        <w:t xml:space="preserve"> be provided by the hosting site, but please check your opponents’ shirt colors on the Area 10E website</w:t>
      </w:r>
      <w:proofErr w:type="gramStart"/>
      <w:r w:rsidRPr="006379E3">
        <w:rPr>
          <w:rFonts w:ascii="Arial" w:hAnsi="Arial" w:cs="Arial"/>
          <w:color w:val="000000" w:themeColor="text1"/>
          <w:sz w:val="20"/>
        </w:rPr>
        <w:t>.</w:t>
      </w:r>
      <w:r w:rsidRPr="00135AD4">
        <w:rPr>
          <w:rFonts w:ascii="Arial" w:hAnsi="Arial" w:cs="Arial"/>
          <w:sz w:val="20"/>
        </w:rPr>
        <w:t>.</w:t>
      </w:r>
      <w:proofErr w:type="gramEnd"/>
      <w:r w:rsidRPr="00704251">
        <w:t xml:space="preserve"> </w:t>
      </w:r>
    </w:p>
    <w:p w:rsidR="00AE1EA7" w:rsidRPr="003E7DBD" w:rsidRDefault="00AF352E" w:rsidP="00135AD4">
      <w:pPr>
        <w:pStyle w:val="BodyText"/>
        <w:numPr>
          <w:ilvl w:val="0"/>
          <w:numId w:val="30"/>
        </w:numPr>
        <w:ind w:left="540" w:hanging="180"/>
      </w:pPr>
      <w:r w:rsidRPr="0001140E">
        <w:rPr>
          <w:rFonts w:ascii="Arial" w:hAnsi="Arial" w:cs="Arial"/>
          <w:sz w:val="20"/>
        </w:rPr>
        <w:t>No jewelry of any kind is allowed on players during any match - this includes, but is not limited to, earrings, necklaces, bracelets, rings, friendship bracelets, string or other ornaments used in decoration or piercing.  Medical bracelets may be worn if they are properly secured, covered by tape or band and deemed not to cause a safety hazard upon inspection of the referee.  If in the opinion of the referee there is a safety hazard, then the coach will hold the bracelet until the end of the match.</w:t>
      </w:r>
    </w:p>
    <w:p w:rsidR="003E7DBD" w:rsidRPr="003E7DBD" w:rsidRDefault="003E7DBD" w:rsidP="00135AD4">
      <w:pPr>
        <w:pStyle w:val="BodyText"/>
        <w:numPr>
          <w:ilvl w:val="0"/>
          <w:numId w:val="30"/>
        </w:numPr>
        <w:ind w:left="540" w:hanging="180"/>
        <w:rPr>
          <w:rFonts w:ascii="Arial" w:hAnsi="Arial" w:cs="Arial"/>
          <w:sz w:val="20"/>
        </w:rPr>
      </w:pPr>
      <w:r w:rsidRPr="003E7DBD">
        <w:rPr>
          <w:rFonts w:ascii="Arial" w:hAnsi="Arial" w:cs="Arial"/>
          <w:sz w:val="20"/>
        </w:rPr>
        <w:t xml:space="preserve">In case of inclement weather, knit gloves, mittens, </w:t>
      </w:r>
      <w:r w:rsidRPr="003E7DBD">
        <w:rPr>
          <w:rStyle w:val="yshortcuts"/>
          <w:rFonts w:ascii="Arial" w:hAnsi="Arial" w:cs="Arial"/>
          <w:sz w:val="20"/>
        </w:rPr>
        <w:t>sweat pants</w:t>
      </w:r>
      <w:r w:rsidRPr="003E7DBD">
        <w:rPr>
          <w:rFonts w:ascii="Arial" w:hAnsi="Arial" w:cs="Arial"/>
          <w:sz w:val="20"/>
        </w:rPr>
        <w:t xml:space="preserve"> and sweatshirts (including turtlenecks) may be worn at the discretion of the referee.  Such additional garments shall be of the same color and general style for all teammates who choose to wear them.  Pants shall be worn over the shorts and shirts shall be worn under the jersey. </w:t>
      </w:r>
    </w:p>
    <w:p w:rsidR="00AF352E" w:rsidRPr="0001140E" w:rsidRDefault="00AF352E" w:rsidP="00AE1EA7">
      <w:pPr>
        <w:pStyle w:val="BodyText"/>
        <w:ind w:left="540"/>
      </w:pPr>
      <w:r w:rsidRPr="0001140E">
        <w:rPr>
          <w:rFonts w:ascii="Arial" w:hAnsi="Arial" w:cs="Arial"/>
          <w:sz w:val="20"/>
        </w:rPr>
        <w:t xml:space="preserve">  </w:t>
      </w:r>
    </w:p>
    <w:p w:rsidR="00A878C0" w:rsidRPr="00A878C0" w:rsidRDefault="00A878C0" w:rsidP="00A878C0">
      <w:pPr>
        <w:tabs>
          <w:tab w:val="left" w:pos="630"/>
          <w:tab w:val="left" w:pos="1080"/>
        </w:tabs>
        <w:rPr>
          <w:rFonts w:ascii="Arial" w:hAnsi="Arial" w:cs="Arial"/>
          <w:b/>
          <w:color w:val="993366"/>
          <w:sz w:val="20"/>
        </w:rPr>
      </w:pPr>
      <w:bookmarkStart w:id="10" w:name="SUBSITINJURY"/>
      <w:bookmarkEnd w:id="10"/>
      <w:r w:rsidRPr="00492E18">
        <w:rPr>
          <w:rFonts w:ascii="Arial" w:hAnsi="Arial" w:cs="Arial"/>
          <w:b/>
          <w:color w:val="000000" w:themeColor="text1"/>
          <w:sz w:val="20"/>
        </w:rPr>
        <w:t>Substitution and Injuries</w:t>
      </w:r>
    </w:p>
    <w:p w:rsidR="00A878C0" w:rsidRDefault="00A878C0" w:rsidP="00A878C0">
      <w:pPr>
        <w:tabs>
          <w:tab w:val="left" w:pos="630"/>
          <w:tab w:val="left" w:pos="1080"/>
        </w:tabs>
        <w:ind w:left="720"/>
        <w:rPr>
          <w:rFonts w:ascii="Arial" w:hAnsi="Arial" w:cs="Arial"/>
          <w:color w:val="000000" w:themeColor="text1"/>
          <w:sz w:val="20"/>
        </w:rPr>
      </w:pPr>
      <w:r w:rsidRPr="006379E3">
        <w:rPr>
          <w:rFonts w:ascii="Arial" w:hAnsi="Arial" w:cs="Arial"/>
          <w:color w:val="000000" w:themeColor="text1"/>
          <w:sz w:val="20"/>
        </w:rPr>
        <w:t>Substitutions will only be allowed at approximately half way through the first half, at the beginning of the second half and approximately half way through the second half (commonly known as quarter substitutions in accordance with AYSO National Guidelines).  Coaches must have their players ready to enter the field and know which players are coming off.  Due to very tight game schedules and the fact that time will not be stopped for substitutions, unorganized sideline habits will be subject to caution.  Substitution</w:t>
      </w:r>
      <w:r w:rsidRPr="00492E18">
        <w:rPr>
          <w:rFonts w:ascii="Arial" w:hAnsi="Arial" w:cs="Arial"/>
          <w:color w:val="000000" w:themeColor="text1"/>
          <w:sz w:val="20"/>
        </w:rPr>
        <w:t xml:space="preserve"> breaks midway through either half are not considered water </w:t>
      </w:r>
      <w:r w:rsidRPr="00055B7B">
        <w:rPr>
          <w:rFonts w:ascii="Arial" w:hAnsi="Arial" w:cs="Arial"/>
          <w:color w:val="000000" w:themeColor="text1"/>
          <w:sz w:val="20"/>
        </w:rPr>
        <w:t>breaks. Players</w:t>
      </w:r>
      <w:r w:rsidRPr="00492E18">
        <w:rPr>
          <w:rFonts w:ascii="Arial" w:hAnsi="Arial" w:cs="Arial"/>
          <w:color w:val="000000" w:themeColor="text1"/>
          <w:sz w:val="20"/>
        </w:rPr>
        <w:t xml:space="preserve"> must remain on the field and away from the players being substituted.  Play will continue as soon as substitutions are made whether players are ready or </w:t>
      </w:r>
      <w:r w:rsidRPr="006379E3">
        <w:rPr>
          <w:rFonts w:ascii="Arial" w:hAnsi="Arial" w:cs="Arial"/>
          <w:color w:val="000000" w:themeColor="text1"/>
          <w:sz w:val="20"/>
        </w:rPr>
        <w:t>not. Players may come to the sideline at</w:t>
      </w:r>
      <w:r w:rsidRPr="004911D2">
        <w:rPr>
          <w:rFonts w:ascii="Arial" w:hAnsi="Arial" w:cs="Arial"/>
          <w:color w:val="000000" w:themeColor="text1"/>
          <w:sz w:val="20"/>
        </w:rPr>
        <w:t xml:space="preserve"> any time during the match to receive water.  It is not necessary to gather all players</w:t>
      </w:r>
      <w:r w:rsidR="00135AD4">
        <w:rPr>
          <w:rFonts w:ascii="Arial" w:hAnsi="Arial" w:cs="Arial"/>
          <w:color w:val="000000" w:themeColor="text1"/>
          <w:sz w:val="20"/>
        </w:rPr>
        <w:t xml:space="preserve"> </w:t>
      </w:r>
      <w:r w:rsidRPr="004911D2">
        <w:rPr>
          <w:rFonts w:ascii="Arial" w:hAnsi="Arial" w:cs="Arial"/>
          <w:color w:val="000000" w:themeColor="text1"/>
          <w:sz w:val="20"/>
        </w:rPr>
        <w:t xml:space="preserve">together at the break.  </w:t>
      </w:r>
      <w:r w:rsidRPr="006379E3">
        <w:rPr>
          <w:rFonts w:ascii="Arial" w:hAnsi="Arial" w:cs="Arial"/>
          <w:color w:val="000000" w:themeColor="text1"/>
          <w:sz w:val="20"/>
        </w:rPr>
        <w:t>The Coach may be cautioned if this interferes with, or delays, an orderly and timely substitution.</w:t>
      </w:r>
    </w:p>
    <w:p w:rsidR="00AF352E" w:rsidRDefault="00AF352E" w:rsidP="00A878C0">
      <w:pPr>
        <w:tabs>
          <w:tab w:val="left" w:pos="630"/>
          <w:tab w:val="left" w:pos="1080"/>
        </w:tabs>
        <w:ind w:left="720"/>
        <w:rPr>
          <w:rFonts w:ascii="Arial" w:hAnsi="Arial" w:cs="Arial"/>
          <w:color w:val="000000" w:themeColor="text1"/>
          <w:sz w:val="20"/>
        </w:rPr>
      </w:pPr>
    </w:p>
    <w:p w:rsidR="00AF352E" w:rsidRDefault="00AF352E" w:rsidP="00AF352E">
      <w:pPr>
        <w:pStyle w:val="ListParagraph"/>
        <w:rPr>
          <w:rFonts w:ascii="Arial" w:hAnsi="Arial" w:cs="Arial"/>
          <w:spacing w:val="0"/>
          <w:position w:val="0"/>
          <w:sz w:val="20"/>
        </w:rPr>
      </w:pPr>
    </w:p>
    <w:p w:rsidR="00AF352E" w:rsidRDefault="00AF352E" w:rsidP="00AF352E">
      <w:pPr>
        <w:pStyle w:val="ListParagraph"/>
        <w:numPr>
          <w:ilvl w:val="0"/>
          <w:numId w:val="25"/>
        </w:numPr>
        <w:rPr>
          <w:rFonts w:ascii="Arial" w:hAnsi="Arial" w:cs="Arial"/>
          <w:spacing w:val="0"/>
          <w:position w:val="0"/>
          <w:sz w:val="20"/>
        </w:rPr>
      </w:pPr>
      <w:r w:rsidRPr="00492E18">
        <w:rPr>
          <w:rFonts w:ascii="Arial" w:hAnsi="Arial" w:cs="Arial"/>
          <w:spacing w:val="0"/>
          <w:position w:val="0"/>
          <w:sz w:val="20"/>
        </w:rPr>
        <w:t>IMPORTANT: In the spirit of “</w:t>
      </w:r>
      <w:r w:rsidRPr="00492E18">
        <w:rPr>
          <w:rFonts w:ascii="Arial" w:hAnsi="Arial" w:cs="Arial"/>
          <w:i/>
          <w:spacing w:val="0"/>
          <w:position w:val="0"/>
          <w:sz w:val="20"/>
        </w:rPr>
        <w:t>Everyone Plays</w:t>
      </w:r>
      <w:r w:rsidRPr="00492E18">
        <w:rPr>
          <w:rFonts w:ascii="Arial" w:hAnsi="Arial" w:cs="Arial"/>
          <w:spacing w:val="0"/>
          <w:position w:val="0"/>
          <w:sz w:val="20"/>
        </w:rPr>
        <w:t xml:space="preserve">”, </w:t>
      </w:r>
      <w:r w:rsidRPr="00492E18">
        <w:rPr>
          <w:rFonts w:ascii="Arial" w:hAnsi="Arial" w:cs="Arial"/>
          <w:bCs/>
          <w:color w:val="000000"/>
          <w:sz w:val="20"/>
        </w:rPr>
        <w:t>except as noted below, no player may play four (4) quarters of a game unless all players play at least three (3) quarters of that game. Roster sizes may require that some players be out two (2) quarters in a game, however no player may be out two (2) quarters in more than one game during the tournament until all other players have been out two (2) quarters in a game during the tournament.</w:t>
      </w:r>
      <w:r w:rsidRPr="00492E18">
        <w:rPr>
          <w:rFonts w:ascii="Arial" w:hAnsi="Arial" w:cs="Arial"/>
          <w:spacing w:val="0"/>
          <w:position w:val="0"/>
          <w:sz w:val="20"/>
          <w:shd w:val="clear" w:color="auto" w:fill="FFFFFF"/>
        </w:rPr>
        <w:t xml:space="preserve"> </w:t>
      </w:r>
    </w:p>
    <w:p w:rsidR="00AF352E" w:rsidRDefault="00AF352E" w:rsidP="00AF352E">
      <w:pPr>
        <w:numPr>
          <w:ilvl w:val="1"/>
          <w:numId w:val="23"/>
        </w:numPr>
        <w:spacing w:before="100" w:beforeAutospacing="1" w:after="100" w:afterAutospacing="1"/>
        <w:rPr>
          <w:rFonts w:ascii="Arial" w:hAnsi="Arial" w:cs="Arial"/>
          <w:color w:val="000000"/>
          <w:spacing w:val="0"/>
          <w:position w:val="0"/>
          <w:sz w:val="20"/>
        </w:rPr>
      </w:pPr>
      <w:r w:rsidRPr="00E50CA1">
        <w:rPr>
          <w:rFonts w:ascii="Arial" w:hAnsi="Arial" w:cs="Arial"/>
          <w:color w:val="000000"/>
          <w:spacing w:val="0"/>
          <w:position w:val="0"/>
          <w:sz w:val="20"/>
          <w:shd w:val="clear" w:color="auto" w:fill="FFFFFF"/>
        </w:rPr>
        <w:t>Example</w:t>
      </w:r>
      <w:r w:rsidRPr="006379E3">
        <w:rPr>
          <w:rFonts w:ascii="Arial" w:hAnsi="Arial" w:cs="Arial"/>
          <w:color w:val="000000"/>
          <w:spacing w:val="0"/>
          <w:position w:val="0"/>
          <w:sz w:val="20"/>
          <w:shd w:val="clear" w:color="auto" w:fill="FFFFFF"/>
        </w:rPr>
        <w:t>: A U10 team that has 10 players will have 2 different players play "only 2 quarters" each game, it is not until the 6th game that the first two players are allowed to play "only 2 quarters again".</w:t>
      </w:r>
    </w:p>
    <w:p w:rsidR="000D4BEF" w:rsidRPr="000D4BEF" w:rsidRDefault="00AF352E" w:rsidP="00AF352E">
      <w:pPr>
        <w:pStyle w:val="ListParagraph"/>
        <w:numPr>
          <w:ilvl w:val="1"/>
          <w:numId w:val="23"/>
        </w:numPr>
        <w:spacing w:before="100" w:beforeAutospacing="1" w:after="100" w:afterAutospacing="1"/>
        <w:rPr>
          <w:rFonts w:ascii="Arial" w:hAnsi="Arial" w:cs="Arial"/>
          <w:spacing w:val="0"/>
          <w:position w:val="0"/>
          <w:sz w:val="20"/>
        </w:rPr>
      </w:pPr>
      <w:r w:rsidRPr="006379E3">
        <w:rPr>
          <w:rFonts w:ascii="Arial" w:hAnsi="Arial" w:cs="Arial"/>
          <w:color w:val="000000"/>
          <w:sz w:val="20"/>
        </w:rPr>
        <w:t xml:space="preserve">A player is considered to have played a quarter if he or she begins the quarter, notwithstanding the fact that he or she may have left the field due to injury or illness before the completion of the quarter. (Such a </w:t>
      </w:r>
      <w:r w:rsidRPr="006379E3">
        <w:rPr>
          <w:rFonts w:ascii="Arial" w:hAnsi="Arial" w:cs="Arial"/>
          <w:color w:val="000000"/>
          <w:sz w:val="20"/>
        </w:rPr>
        <w:lastRenderedPageBreak/>
        <w:t>player should not be marked “out” for any quarter he or she begins.) A player who is substituted for a player who has left the field due to injury or illness before the end of the quarter is not considered to have</w:t>
      </w:r>
    </w:p>
    <w:p w:rsidR="00AF352E" w:rsidRPr="00AF352E" w:rsidRDefault="00AF352E" w:rsidP="000D4BEF">
      <w:pPr>
        <w:pStyle w:val="ListParagraph"/>
        <w:spacing w:before="100" w:beforeAutospacing="1" w:after="100" w:afterAutospacing="1"/>
        <w:ind w:left="1440"/>
        <w:rPr>
          <w:rFonts w:ascii="Arial" w:hAnsi="Arial" w:cs="Arial"/>
          <w:spacing w:val="0"/>
          <w:position w:val="0"/>
          <w:sz w:val="20"/>
        </w:rPr>
      </w:pPr>
      <w:proofErr w:type="gramStart"/>
      <w:r w:rsidRPr="006379E3">
        <w:rPr>
          <w:rFonts w:ascii="Arial" w:hAnsi="Arial" w:cs="Arial"/>
          <w:color w:val="000000"/>
          <w:sz w:val="20"/>
        </w:rPr>
        <w:t>played</w:t>
      </w:r>
      <w:proofErr w:type="gramEnd"/>
      <w:r w:rsidRPr="006379E3">
        <w:rPr>
          <w:rFonts w:ascii="Arial" w:hAnsi="Arial" w:cs="Arial"/>
          <w:color w:val="000000"/>
          <w:sz w:val="20"/>
        </w:rPr>
        <w:t xml:space="preserve"> that quarter. (Such a player should be </w:t>
      </w:r>
      <w:proofErr w:type="gramStart"/>
      <w:r w:rsidRPr="006379E3">
        <w:rPr>
          <w:rFonts w:ascii="Arial" w:hAnsi="Arial" w:cs="Arial"/>
          <w:color w:val="000000"/>
          <w:sz w:val="20"/>
        </w:rPr>
        <w:t>Marked</w:t>
      </w:r>
      <w:proofErr w:type="gramEnd"/>
      <w:r w:rsidRPr="006379E3">
        <w:rPr>
          <w:rFonts w:ascii="Arial" w:hAnsi="Arial" w:cs="Arial"/>
          <w:color w:val="000000"/>
          <w:sz w:val="20"/>
        </w:rPr>
        <w:t xml:space="preserve"> “out” for any quarter he or she does not begin</w:t>
      </w:r>
      <w:r w:rsidRPr="00492E18">
        <w:rPr>
          <w:rFonts w:ascii="Arial" w:hAnsi="Arial" w:cs="Arial"/>
          <w:color w:val="000000"/>
          <w:spacing w:val="0"/>
          <w:position w:val="0"/>
          <w:sz w:val="20"/>
          <w:shd w:val="clear" w:color="auto" w:fill="FFFFFF"/>
        </w:rPr>
        <w:t>It is the Coaches responsibility to record the reason for any player absences on game card.</w:t>
      </w:r>
      <w:r>
        <w:rPr>
          <w:rFonts w:ascii="Arial" w:hAnsi="Arial" w:cs="Arial"/>
          <w:color w:val="000000"/>
          <w:spacing w:val="0"/>
          <w:position w:val="0"/>
          <w:sz w:val="20"/>
          <w:shd w:val="clear" w:color="auto" w:fill="FFFFFF"/>
        </w:rPr>
        <w:t xml:space="preserve"> </w:t>
      </w:r>
      <w:r w:rsidRPr="00492E18">
        <w:rPr>
          <w:rFonts w:ascii="Arial" w:hAnsi="Arial" w:cs="Arial"/>
          <w:spacing w:val="0"/>
          <w:position w:val="0"/>
          <w:sz w:val="20"/>
        </w:rPr>
        <w:t>A coach whose team does not, in the opinion of and at the discretion of the Area Director or his designee, comply with the spirit of the above may be formally cautioned for each violation, or suspended.</w:t>
      </w:r>
    </w:p>
    <w:p w:rsidR="00AF352E" w:rsidRDefault="00BF0DF1" w:rsidP="00A878C0">
      <w:pPr>
        <w:tabs>
          <w:tab w:val="left" w:pos="630"/>
          <w:tab w:val="left" w:pos="1080"/>
        </w:tabs>
        <w:ind w:left="720"/>
        <w:rPr>
          <w:rFonts w:ascii="Arial" w:hAnsi="Arial" w:cs="Arial"/>
          <w:color w:val="000000" w:themeColor="text1"/>
          <w:sz w:val="20"/>
        </w:rPr>
      </w:pPr>
      <w:r>
        <w:rPr>
          <w:rFonts w:ascii="Arial" w:hAnsi="Arial" w:cs="Arial"/>
          <w:color w:val="000000" w:themeColor="text1"/>
          <w:sz w:val="20"/>
        </w:rPr>
        <w:t xml:space="preserve">                   </w:t>
      </w:r>
    </w:p>
    <w:p w:rsidR="00A878C0" w:rsidRDefault="00A878C0" w:rsidP="00A878C0">
      <w:pPr>
        <w:pStyle w:val="ListParagraph"/>
        <w:numPr>
          <w:ilvl w:val="0"/>
          <w:numId w:val="24"/>
        </w:numPr>
        <w:rPr>
          <w:spacing w:val="0"/>
          <w:position w:val="0"/>
          <w:sz w:val="24"/>
          <w:szCs w:val="24"/>
        </w:rPr>
      </w:pPr>
      <w:r w:rsidRPr="008C0308">
        <w:rPr>
          <w:rFonts w:ascii="Arial" w:hAnsi="Arial" w:cs="Arial"/>
          <w:spacing w:val="0"/>
          <w:position w:val="0"/>
          <w:sz w:val="20"/>
        </w:rPr>
        <w:t>In the</w:t>
      </w:r>
      <w:r w:rsidRPr="00492E18">
        <w:rPr>
          <w:rFonts w:ascii="Arial" w:hAnsi="Arial" w:cs="Arial"/>
          <w:spacing w:val="0"/>
          <w:position w:val="0"/>
          <w:sz w:val="20"/>
        </w:rPr>
        <w:t xml:space="preserve"> case of an injury requiring on-field attention (e.g. a coach entering the field of play) the injured player will be required to leave the field of play.</w:t>
      </w:r>
    </w:p>
    <w:p w:rsidR="00A878C0" w:rsidRDefault="00A878C0" w:rsidP="00A878C0">
      <w:pPr>
        <w:pStyle w:val="ListParagraph"/>
        <w:rPr>
          <w:rFonts w:ascii="Arial" w:hAnsi="Arial" w:cs="Arial"/>
          <w:spacing w:val="0"/>
          <w:position w:val="0"/>
          <w:sz w:val="20"/>
        </w:rPr>
      </w:pPr>
      <w:r w:rsidRPr="00492E18">
        <w:rPr>
          <w:rFonts w:ascii="Arial" w:hAnsi="Arial" w:cs="Arial"/>
          <w:spacing w:val="0"/>
          <w:position w:val="0"/>
          <w:sz w:val="20"/>
        </w:rPr>
        <w:t xml:space="preserve">The player may either be substituted (stay out until the next substitution break) or re-enter the field of play ONLY when invited to do so by the Referee once play has re-started. The only exception is the goal-keeper being </w:t>
      </w:r>
      <w:r w:rsidRPr="008C0308">
        <w:rPr>
          <w:rFonts w:ascii="Arial" w:hAnsi="Arial" w:cs="Arial"/>
          <w:spacing w:val="0"/>
          <w:position w:val="0"/>
          <w:sz w:val="20"/>
        </w:rPr>
        <w:t>injured</w:t>
      </w:r>
      <w:r w:rsidRPr="00492E18">
        <w:rPr>
          <w:rFonts w:ascii="Arial" w:hAnsi="Arial" w:cs="Arial"/>
          <w:spacing w:val="0"/>
          <w:position w:val="0"/>
          <w:sz w:val="20"/>
        </w:rPr>
        <w:t>, he or she may receive on-field attention and, if deemed fit to continue playing, is not required to leave the field of play.</w:t>
      </w:r>
      <w:r w:rsidR="00BF0DF1">
        <w:rPr>
          <w:rFonts w:ascii="Arial" w:hAnsi="Arial" w:cs="Arial"/>
          <w:spacing w:val="0"/>
          <w:position w:val="0"/>
          <w:sz w:val="20"/>
        </w:rPr>
        <w:t xml:space="preserve"> </w:t>
      </w:r>
      <w:hyperlink w:anchor="top" w:history="1">
        <w:r w:rsidR="00BF0DF1" w:rsidRPr="00BF0DF1">
          <w:rPr>
            <w:rStyle w:val="Hyperlink"/>
            <w:rFonts w:ascii="Arial" w:hAnsi="Arial" w:cs="Arial"/>
            <w:spacing w:val="0"/>
            <w:position w:val="0"/>
            <w:sz w:val="20"/>
          </w:rPr>
          <w:t>(</w:t>
        </w:r>
        <w:proofErr w:type="gramStart"/>
        <w:r w:rsidR="00BF0DF1" w:rsidRPr="00BF0DF1">
          <w:rPr>
            <w:rStyle w:val="Hyperlink"/>
            <w:rFonts w:ascii="Arial" w:hAnsi="Arial" w:cs="Arial"/>
            <w:spacing w:val="0"/>
            <w:position w:val="0"/>
            <w:sz w:val="20"/>
          </w:rPr>
          <w:t>back</w:t>
        </w:r>
        <w:proofErr w:type="gramEnd"/>
        <w:r w:rsidR="00BF0DF1" w:rsidRPr="00BF0DF1">
          <w:rPr>
            <w:rStyle w:val="Hyperlink"/>
            <w:rFonts w:ascii="Arial" w:hAnsi="Arial" w:cs="Arial"/>
            <w:spacing w:val="0"/>
            <w:position w:val="0"/>
            <w:sz w:val="20"/>
          </w:rPr>
          <w:t xml:space="preserve"> to top)</w:t>
        </w:r>
      </w:hyperlink>
    </w:p>
    <w:p w:rsidR="00AE1EA7" w:rsidRDefault="00AE1EA7" w:rsidP="00875F18">
      <w:pPr>
        <w:rPr>
          <w:rFonts w:ascii="Arial" w:hAnsi="Arial" w:cs="Arial"/>
          <w:spacing w:val="0"/>
          <w:position w:val="0"/>
          <w:sz w:val="20"/>
        </w:rPr>
      </w:pPr>
    </w:p>
    <w:p w:rsidR="000A32C8" w:rsidRPr="00AE1EA7" w:rsidRDefault="00875F18" w:rsidP="00875F18">
      <w:pPr>
        <w:rPr>
          <w:rFonts w:ascii="Arial" w:hAnsi="Arial" w:cs="Arial"/>
          <w:color w:val="000000"/>
          <w:spacing w:val="0"/>
          <w:position w:val="0"/>
          <w:sz w:val="20"/>
        </w:rPr>
      </w:pPr>
      <w:bookmarkStart w:id="11" w:name="PLAYERPART"/>
      <w:bookmarkEnd w:id="11"/>
      <w:r w:rsidRPr="000A32C8">
        <w:rPr>
          <w:rFonts w:ascii="Arial" w:hAnsi="Arial" w:cs="Arial"/>
          <w:b/>
          <w:bCs/>
          <w:color w:val="000000" w:themeColor="text1"/>
          <w:spacing w:val="0"/>
          <w:position w:val="0"/>
          <w:sz w:val="20"/>
        </w:rPr>
        <w:t>PLAYER PARTICIPATION</w:t>
      </w:r>
    </w:p>
    <w:p w:rsidR="00875F18" w:rsidRPr="000A32C8" w:rsidRDefault="00875F18" w:rsidP="00875F18">
      <w:pPr>
        <w:rPr>
          <w:rFonts w:ascii="Arial" w:hAnsi="Arial" w:cs="Arial"/>
          <w:color w:val="000000" w:themeColor="text1"/>
          <w:spacing w:val="0"/>
          <w:position w:val="0"/>
          <w:sz w:val="20"/>
        </w:rPr>
      </w:pPr>
      <w:r w:rsidRPr="000A32C8">
        <w:rPr>
          <w:rFonts w:ascii="Arial" w:hAnsi="Arial" w:cs="Arial"/>
          <w:color w:val="000000" w:themeColor="text1"/>
          <w:spacing w:val="0"/>
          <w:position w:val="0"/>
          <w:sz w:val="20"/>
        </w:rPr>
        <w:t>It is our desire to cater to the player who is committed to the AYSO experience.  Every effort should be made to give such a player the opportunity to play in the Area 10E All-Stars program as opposed to a player who participates in multiple sports or will have schedule conflicts because of commitments to other organizations or activities.</w:t>
      </w:r>
    </w:p>
    <w:p w:rsidR="00875F18" w:rsidRPr="000A32C8" w:rsidRDefault="00875F18" w:rsidP="00875F18">
      <w:pPr>
        <w:rPr>
          <w:rFonts w:ascii="Arial" w:hAnsi="Arial" w:cs="Arial"/>
          <w:color w:val="000000" w:themeColor="text1"/>
          <w:spacing w:val="0"/>
          <w:position w:val="0"/>
          <w:sz w:val="20"/>
        </w:rPr>
      </w:pPr>
      <w:r w:rsidRPr="000A32C8">
        <w:rPr>
          <w:rFonts w:ascii="Arial" w:hAnsi="Arial" w:cs="Arial"/>
          <w:color w:val="000000" w:themeColor="text1"/>
          <w:spacing w:val="0"/>
          <w:position w:val="0"/>
          <w:sz w:val="20"/>
        </w:rPr>
        <w:t>For this reason, all players in the Area 10E All-Star prog</w:t>
      </w:r>
      <w:r w:rsidR="00955B78" w:rsidRPr="000A32C8">
        <w:rPr>
          <w:rFonts w:ascii="Arial" w:hAnsi="Arial" w:cs="Arial"/>
          <w:color w:val="000000" w:themeColor="text1"/>
          <w:spacing w:val="0"/>
          <w:position w:val="0"/>
          <w:sz w:val="20"/>
        </w:rPr>
        <w:t>ram must play in at least </w:t>
      </w:r>
      <w:r w:rsidR="006B7348" w:rsidRPr="000A32C8">
        <w:rPr>
          <w:rFonts w:ascii="Arial" w:hAnsi="Arial" w:cs="Arial"/>
          <w:color w:val="000000" w:themeColor="text1"/>
          <w:spacing w:val="0"/>
          <w:position w:val="0"/>
          <w:sz w:val="20"/>
        </w:rPr>
        <w:t xml:space="preserve">five </w:t>
      </w:r>
      <w:r w:rsidR="00955B78" w:rsidRPr="000A32C8">
        <w:rPr>
          <w:rFonts w:ascii="Arial" w:hAnsi="Arial" w:cs="Arial"/>
          <w:color w:val="000000" w:themeColor="text1"/>
          <w:spacing w:val="0"/>
          <w:position w:val="0"/>
          <w:sz w:val="20"/>
        </w:rPr>
        <w:t>(5) matches and ten</w:t>
      </w:r>
      <w:r w:rsidRPr="000A32C8">
        <w:rPr>
          <w:rFonts w:ascii="Arial" w:hAnsi="Arial" w:cs="Arial"/>
          <w:color w:val="000000" w:themeColor="text1"/>
          <w:spacing w:val="0"/>
          <w:position w:val="0"/>
          <w:sz w:val="20"/>
        </w:rPr>
        <w:t xml:space="preserve"> (1</w:t>
      </w:r>
      <w:r w:rsidR="00955B78" w:rsidRPr="000A32C8">
        <w:rPr>
          <w:rFonts w:ascii="Arial" w:hAnsi="Arial" w:cs="Arial"/>
          <w:color w:val="000000" w:themeColor="text1"/>
          <w:spacing w:val="0"/>
          <w:position w:val="0"/>
          <w:sz w:val="20"/>
        </w:rPr>
        <w:t>0</w:t>
      </w:r>
      <w:r w:rsidR="00BB7ED5">
        <w:rPr>
          <w:rFonts w:ascii="Arial" w:hAnsi="Arial" w:cs="Arial"/>
          <w:color w:val="000000" w:themeColor="text1"/>
          <w:spacing w:val="0"/>
          <w:position w:val="0"/>
          <w:sz w:val="20"/>
        </w:rPr>
        <w:t xml:space="preserve">) </w:t>
      </w:r>
      <w:r w:rsidRPr="000A32C8">
        <w:rPr>
          <w:rFonts w:ascii="Arial" w:hAnsi="Arial" w:cs="Arial"/>
          <w:color w:val="000000" w:themeColor="text1"/>
          <w:spacing w:val="0"/>
          <w:position w:val="0"/>
          <w:sz w:val="20"/>
        </w:rPr>
        <w:t xml:space="preserve">quarters' of the preliminary rounds of play ("Pool Play") in order to be eligible for the associated All-Star Playoff tournament.  </w:t>
      </w:r>
      <w:r w:rsidR="009B1655" w:rsidRPr="000A32C8">
        <w:rPr>
          <w:rFonts w:ascii="Arial" w:hAnsi="Arial" w:cs="Arial"/>
          <w:color w:val="000000" w:themeColor="text1"/>
          <w:spacing w:val="0"/>
          <w:position w:val="0"/>
          <w:sz w:val="20"/>
        </w:rPr>
        <w:t xml:space="preserve">This requirement is reduced to four (4) matches and eight (8) 'quarters' for teams playing only six (6) preliminary matches. </w:t>
      </w:r>
      <w:r w:rsidRPr="000A32C8">
        <w:rPr>
          <w:rFonts w:ascii="Arial" w:hAnsi="Arial" w:cs="Arial"/>
          <w:color w:val="000000" w:themeColor="text1"/>
          <w:spacing w:val="0"/>
          <w:position w:val="0"/>
          <w:sz w:val="20"/>
        </w:rPr>
        <w:t xml:space="preserve">Players who do not meet these minimum requirements for reasons other than injury, illness, family obligations or for reasons otherwise brought to the attention of the Area Director </w:t>
      </w:r>
      <w:r w:rsidRPr="000A32C8">
        <w:rPr>
          <w:rFonts w:ascii="Arial" w:hAnsi="Arial" w:cs="Arial"/>
          <w:color w:val="000000" w:themeColor="text1"/>
          <w:spacing w:val="0"/>
          <w:position w:val="0"/>
          <w:sz w:val="20"/>
          <w:u w:val="single"/>
        </w:rPr>
        <w:t>and noted on the "Game Card"</w:t>
      </w:r>
      <w:r w:rsidRPr="000A32C8">
        <w:rPr>
          <w:rFonts w:ascii="Arial" w:hAnsi="Arial" w:cs="Arial"/>
          <w:color w:val="000000" w:themeColor="text1"/>
          <w:spacing w:val="0"/>
          <w:position w:val="0"/>
          <w:sz w:val="20"/>
        </w:rPr>
        <w:t xml:space="preserve"> will be considered ineligible for further participation in the elimination rounds of the All-Star Tournament. </w:t>
      </w:r>
    </w:p>
    <w:p w:rsidR="00875F18" w:rsidRDefault="00875F18" w:rsidP="00875F18">
      <w:pPr>
        <w:rPr>
          <w:rFonts w:ascii="Arial" w:hAnsi="Arial" w:cs="Arial"/>
          <w:color w:val="000000" w:themeColor="text1"/>
          <w:spacing w:val="0"/>
          <w:position w:val="0"/>
          <w:sz w:val="20"/>
        </w:rPr>
      </w:pPr>
      <w:r w:rsidRPr="000A32C8">
        <w:rPr>
          <w:rFonts w:ascii="Arial" w:hAnsi="Arial" w:cs="Arial"/>
          <w:color w:val="000000" w:themeColor="text1"/>
          <w:spacing w:val="0"/>
          <w:position w:val="0"/>
          <w:sz w:val="20"/>
        </w:rPr>
        <w:t>It is the responsibility of the player's Coach to ensure that the reason for a player's absence is accurately and adequately documented on the relevant "Game Card" prior to the end of the game.</w:t>
      </w:r>
    </w:p>
    <w:p w:rsidR="00A80890" w:rsidRDefault="00A80890" w:rsidP="00A80890">
      <w:pPr>
        <w:tabs>
          <w:tab w:val="left" w:pos="630"/>
          <w:tab w:val="left" w:pos="1080"/>
          <w:tab w:val="left" w:pos="1440"/>
          <w:tab w:val="left" w:pos="1890"/>
          <w:tab w:val="left" w:pos="2340"/>
        </w:tabs>
        <w:rPr>
          <w:rFonts w:ascii="Arial" w:hAnsi="Arial" w:cs="Arial"/>
          <w:b/>
          <w:sz w:val="20"/>
        </w:rPr>
      </w:pPr>
    </w:p>
    <w:p w:rsidR="00FF39BD" w:rsidRPr="00CC4712" w:rsidRDefault="00A80890" w:rsidP="00432EFA">
      <w:pPr>
        <w:autoSpaceDE w:val="0"/>
        <w:autoSpaceDN w:val="0"/>
        <w:adjustRightInd w:val="0"/>
        <w:rPr>
          <w:rFonts w:ascii="Arial" w:hAnsi="Arial" w:cs="Arial"/>
          <w:color w:val="FF0000"/>
          <w:spacing w:val="0"/>
          <w:position w:val="0"/>
          <w:sz w:val="16"/>
          <w:szCs w:val="16"/>
        </w:rPr>
      </w:pPr>
      <w:r w:rsidRPr="00404890">
        <w:rPr>
          <w:rFonts w:ascii="Arial" w:hAnsi="Arial" w:cs="Arial"/>
          <w:b/>
          <w:color w:val="FF0000"/>
          <w:spacing w:val="0"/>
          <w:position w:val="0"/>
          <w:sz w:val="16"/>
          <w:szCs w:val="16"/>
        </w:rPr>
        <w:t xml:space="preserve">TEAMS ARE EXPECTED TO BE FULLY COMMITTED TO PLAYING </w:t>
      </w:r>
      <w:r>
        <w:rPr>
          <w:rFonts w:ascii="Arial" w:hAnsi="Arial" w:cs="Arial"/>
          <w:b/>
          <w:color w:val="FF0000"/>
          <w:spacing w:val="0"/>
          <w:position w:val="0"/>
          <w:sz w:val="16"/>
          <w:szCs w:val="16"/>
        </w:rPr>
        <w:t xml:space="preserve">ALL MATCHES </w:t>
      </w:r>
      <w:r w:rsidRPr="00404890">
        <w:rPr>
          <w:rFonts w:ascii="Arial" w:hAnsi="Arial" w:cs="Arial"/>
          <w:b/>
          <w:color w:val="FF0000"/>
          <w:spacing w:val="0"/>
          <w:position w:val="0"/>
          <w:sz w:val="16"/>
          <w:szCs w:val="16"/>
        </w:rPr>
        <w:t xml:space="preserve">IN ORDER TO COMPLETE THE </w:t>
      </w:r>
      <w:r>
        <w:rPr>
          <w:rFonts w:ascii="Arial" w:hAnsi="Arial" w:cs="Arial"/>
          <w:b/>
          <w:color w:val="FF0000"/>
          <w:spacing w:val="0"/>
          <w:position w:val="0"/>
          <w:sz w:val="16"/>
          <w:szCs w:val="16"/>
        </w:rPr>
        <w:t xml:space="preserve">AREA 10E </w:t>
      </w:r>
      <w:r w:rsidRPr="00404890">
        <w:rPr>
          <w:rFonts w:ascii="Arial" w:hAnsi="Arial" w:cs="Arial"/>
          <w:b/>
          <w:color w:val="FF0000"/>
          <w:spacing w:val="0"/>
          <w:position w:val="0"/>
          <w:sz w:val="16"/>
          <w:szCs w:val="16"/>
        </w:rPr>
        <w:t>ALL-STAR PROGRAM.</w:t>
      </w:r>
      <w:r>
        <w:rPr>
          <w:rFonts w:ascii="Arial" w:hAnsi="Arial" w:cs="Arial"/>
          <w:b/>
          <w:color w:val="FF0000"/>
          <w:spacing w:val="0"/>
          <w:position w:val="0"/>
          <w:sz w:val="16"/>
          <w:szCs w:val="16"/>
        </w:rPr>
        <w:t xml:space="preserve">  </w:t>
      </w:r>
      <w:proofErr w:type="gramStart"/>
      <w:r w:rsidRPr="00404890">
        <w:rPr>
          <w:rFonts w:ascii="Arial" w:hAnsi="Arial" w:cs="Arial"/>
          <w:b/>
          <w:color w:val="FF0000"/>
          <w:spacing w:val="0"/>
          <w:position w:val="0"/>
          <w:sz w:val="16"/>
          <w:szCs w:val="16"/>
        </w:rPr>
        <w:t>TEAMS WHO DEFAULT ON POSTPONED MATCHES MAY BE SANCTIONED AND REFUSED PERMISSION TO PARTICIPATE IN OTHER POST-SEASON PLAY.</w:t>
      </w:r>
      <w:proofErr w:type="gramEnd"/>
      <w:r w:rsidR="00432EFA">
        <w:rPr>
          <w:rFonts w:ascii="Arial" w:hAnsi="Arial" w:cs="Arial"/>
          <w:b/>
          <w:color w:val="FF0000"/>
          <w:spacing w:val="0"/>
          <w:position w:val="0"/>
          <w:sz w:val="16"/>
          <w:szCs w:val="16"/>
        </w:rPr>
        <w:t xml:space="preserve"> </w:t>
      </w:r>
    </w:p>
    <w:p w:rsidR="00432EFA" w:rsidRPr="00CC4712" w:rsidRDefault="0050250A" w:rsidP="00432EFA">
      <w:pPr>
        <w:autoSpaceDE w:val="0"/>
        <w:autoSpaceDN w:val="0"/>
        <w:adjustRightInd w:val="0"/>
        <w:jc w:val="center"/>
        <w:rPr>
          <w:rFonts w:ascii="Arial" w:hAnsi="Arial" w:cs="Arial"/>
          <w:color w:val="000000" w:themeColor="text1"/>
          <w:spacing w:val="0"/>
          <w:position w:val="0"/>
          <w:sz w:val="16"/>
          <w:szCs w:val="16"/>
        </w:rPr>
      </w:pPr>
      <w:hyperlink w:anchor="top" w:history="1">
        <w:r w:rsidR="00432EFA" w:rsidRPr="00CC4712">
          <w:rPr>
            <w:rStyle w:val="Hyperlink"/>
            <w:rFonts w:ascii="Arial" w:hAnsi="Arial" w:cs="Arial"/>
            <w:spacing w:val="0"/>
            <w:position w:val="0"/>
            <w:sz w:val="16"/>
            <w:szCs w:val="16"/>
          </w:rPr>
          <w:t>(</w:t>
        </w:r>
        <w:proofErr w:type="gramStart"/>
        <w:r w:rsidR="00E64395" w:rsidRPr="00CC4712">
          <w:rPr>
            <w:rStyle w:val="Hyperlink"/>
            <w:rFonts w:ascii="Arial" w:hAnsi="Arial" w:cs="Arial"/>
            <w:spacing w:val="0"/>
            <w:position w:val="0"/>
            <w:sz w:val="16"/>
            <w:szCs w:val="16"/>
          </w:rPr>
          <w:t>b</w:t>
        </w:r>
        <w:r w:rsidR="00432EFA" w:rsidRPr="00CC4712">
          <w:rPr>
            <w:rStyle w:val="Hyperlink"/>
            <w:rFonts w:ascii="Arial" w:hAnsi="Arial" w:cs="Arial"/>
            <w:spacing w:val="0"/>
            <w:position w:val="0"/>
            <w:sz w:val="16"/>
            <w:szCs w:val="16"/>
          </w:rPr>
          <w:t>ack</w:t>
        </w:r>
        <w:proofErr w:type="gramEnd"/>
        <w:r w:rsidR="00432EFA" w:rsidRPr="00CC4712">
          <w:rPr>
            <w:rStyle w:val="Hyperlink"/>
            <w:rFonts w:ascii="Arial" w:hAnsi="Arial" w:cs="Arial"/>
            <w:spacing w:val="0"/>
            <w:position w:val="0"/>
            <w:sz w:val="16"/>
            <w:szCs w:val="16"/>
          </w:rPr>
          <w:t xml:space="preserve"> to top)</w:t>
        </w:r>
      </w:hyperlink>
    </w:p>
    <w:p w:rsidR="004D5613" w:rsidRDefault="004D5613" w:rsidP="004D5613">
      <w:pPr>
        <w:pStyle w:val="ListParagraph"/>
        <w:tabs>
          <w:tab w:val="left" w:pos="1260"/>
        </w:tabs>
        <w:ind w:left="990" w:hanging="1080"/>
        <w:rPr>
          <w:rFonts w:ascii="Arial" w:hAnsi="Arial" w:cs="Arial"/>
          <w:b/>
          <w:color w:val="000000" w:themeColor="text1"/>
          <w:sz w:val="20"/>
        </w:rPr>
      </w:pPr>
      <w:bookmarkStart w:id="12" w:name="coaching"/>
      <w:bookmarkEnd w:id="12"/>
      <w:r w:rsidRPr="00492E18">
        <w:rPr>
          <w:rFonts w:ascii="Arial" w:hAnsi="Arial" w:cs="Arial"/>
          <w:b/>
          <w:color w:val="000000" w:themeColor="text1"/>
          <w:sz w:val="20"/>
        </w:rPr>
        <w:t>Coaching</w:t>
      </w:r>
      <w:r w:rsidR="000110F7">
        <w:rPr>
          <w:rFonts w:ascii="Arial" w:hAnsi="Arial" w:cs="Arial"/>
          <w:b/>
          <w:color w:val="000000" w:themeColor="text1"/>
          <w:sz w:val="20"/>
        </w:rPr>
        <w:t xml:space="preserve"> </w:t>
      </w:r>
    </w:p>
    <w:p w:rsidR="00462049" w:rsidRDefault="00462049" w:rsidP="004D5613">
      <w:pPr>
        <w:pStyle w:val="ListParagraph"/>
        <w:tabs>
          <w:tab w:val="left" w:pos="1260"/>
        </w:tabs>
        <w:ind w:left="990" w:hanging="1080"/>
        <w:rPr>
          <w:rFonts w:ascii="Arial" w:hAnsi="Arial" w:cs="Arial"/>
          <w:color w:val="000000" w:themeColor="text1"/>
          <w:sz w:val="20"/>
        </w:rPr>
      </w:pPr>
    </w:p>
    <w:p w:rsidR="004D5613" w:rsidRDefault="004D5613" w:rsidP="004D5613">
      <w:pPr>
        <w:pStyle w:val="ListParagraph"/>
        <w:numPr>
          <w:ilvl w:val="0"/>
          <w:numId w:val="26"/>
        </w:numPr>
        <w:tabs>
          <w:tab w:val="left" w:pos="1440"/>
        </w:tabs>
        <w:rPr>
          <w:rFonts w:ascii="Arial" w:hAnsi="Arial" w:cs="Arial"/>
          <w:sz w:val="20"/>
        </w:rPr>
      </w:pPr>
      <w:r w:rsidRPr="00492E18">
        <w:rPr>
          <w:rFonts w:ascii="Arial" w:hAnsi="Arial" w:cs="Arial"/>
          <w:sz w:val="20"/>
        </w:rPr>
        <w:t xml:space="preserve">A maximum of two coaches is allowed per team. </w:t>
      </w:r>
    </w:p>
    <w:p w:rsidR="004D5613" w:rsidRDefault="004D5613" w:rsidP="004D5613">
      <w:pPr>
        <w:pStyle w:val="ListParagraph"/>
        <w:numPr>
          <w:ilvl w:val="0"/>
          <w:numId w:val="26"/>
        </w:numPr>
        <w:tabs>
          <w:tab w:val="left" w:pos="834"/>
        </w:tabs>
        <w:rPr>
          <w:rFonts w:ascii="Arial" w:hAnsi="Arial" w:cs="Arial"/>
          <w:sz w:val="20"/>
        </w:rPr>
      </w:pPr>
      <w:r w:rsidRPr="00492E18">
        <w:rPr>
          <w:rFonts w:ascii="Arial" w:hAnsi="Arial" w:cs="Arial"/>
          <w:sz w:val="20"/>
        </w:rPr>
        <w:t>Nominated coaches must be validly registered with AYSO for the current Membership Year and they</w:t>
      </w:r>
      <w:r>
        <w:rPr>
          <w:rFonts w:ascii="Arial" w:hAnsi="Arial" w:cs="Arial"/>
          <w:sz w:val="20"/>
        </w:rPr>
        <w:t xml:space="preserve"> </w:t>
      </w:r>
      <w:r w:rsidRPr="00492E18">
        <w:rPr>
          <w:rFonts w:ascii="Arial" w:hAnsi="Arial" w:cs="Arial"/>
          <w:sz w:val="20"/>
        </w:rPr>
        <w:t>must be</w:t>
      </w:r>
      <w:r w:rsidRPr="00E1211D">
        <w:rPr>
          <w:rFonts w:ascii="Arial" w:hAnsi="Arial" w:cs="Arial"/>
          <w:sz w:val="20"/>
        </w:rPr>
        <w:t xml:space="preserve"> </w:t>
      </w:r>
      <w:r w:rsidRPr="00492E18">
        <w:rPr>
          <w:rFonts w:ascii="Arial" w:hAnsi="Arial" w:cs="Arial"/>
          <w:sz w:val="20"/>
        </w:rPr>
        <w:t>appropriately certified for the division in which he or she is coaching. All Coaches mu</w:t>
      </w:r>
      <w:r w:rsidR="002414DC">
        <w:rPr>
          <w:rFonts w:ascii="Arial" w:hAnsi="Arial" w:cs="Arial"/>
          <w:sz w:val="20"/>
        </w:rPr>
        <w:t xml:space="preserve">st also be certified for AYSO </w:t>
      </w:r>
      <w:r w:rsidR="00E821FA">
        <w:rPr>
          <w:rFonts w:ascii="Arial" w:hAnsi="Arial" w:cs="Arial"/>
          <w:sz w:val="20"/>
        </w:rPr>
        <w:t>Safe Haven, and should</w:t>
      </w:r>
      <w:r w:rsidRPr="00492E18">
        <w:rPr>
          <w:rFonts w:ascii="Arial" w:hAnsi="Arial" w:cs="Arial"/>
          <w:sz w:val="20"/>
        </w:rPr>
        <w:t xml:space="preserve"> have</w:t>
      </w:r>
      <w:r w:rsidR="00E821FA">
        <w:rPr>
          <w:rFonts w:ascii="Arial" w:hAnsi="Arial" w:cs="Arial"/>
          <w:sz w:val="20"/>
        </w:rPr>
        <w:t xml:space="preserve"> the </w:t>
      </w:r>
      <w:r w:rsidRPr="00492E18">
        <w:rPr>
          <w:rFonts w:ascii="Arial" w:hAnsi="Arial" w:cs="Arial"/>
          <w:sz w:val="20"/>
        </w:rPr>
        <w:t>completed the CDC Concussion Awareness training.</w:t>
      </w:r>
    </w:p>
    <w:p w:rsidR="004D5613" w:rsidRDefault="004D5613" w:rsidP="004D5613">
      <w:pPr>
        <w:pStyle w:val="ListParagraph"/>
        <w:numPr>
          <w:ilvl w:val="0"/>
          <w:numId w:val="26"/>
        </w:numPr>
        <w:tabs>
          <w:tab w:val="left" w:pos="695"/>
          <w:tab w:val="left" w:pos="834"/>
          <w:tab w:val="left" w:pos="1080"/>
          <w:tab w:val="left" w:pos="1390"/>
        </w:tabs>
        <w:rPr>
          <w:rFonts w:ascii="Arial" w:hAnsi="Arial" w:cs="Arial"/>
          <w:sz w:val="20"/>
        </w:rPr>
      </w:pPr>
      <w:r w:rsidRPr="00492E18">
        <w:rPr>
          <w:rFonts w:ascii="Arial" w:hAnsi="Arial" w:cs="Arial"/>
          <w:sz w:val="20"/>
        </w:rPr>
        <w:t>Coaches not properly trained and certified will not be allowed to participate in the Area 10E tournament.</w:t>
      </w:r>
    </w:p>
    <w:p w:rsidR="004D5613" w:rsidRDefault="004D5613" w:rsidP="004D5613">
      <w:pPr>
        <w:pStyle w:val="ListParagraph"/>
        <w:numPr>
          <w:ilvl w:val="0"/>
          <w:numId w:val="26"/>
        </w:numPr>
        <w:tabs>
          <w:tab w:val="left" w:pos="834"/>
          <w:tab w:val="left" w:pos="1080"/>
        </w:tabs>
        <w:rPr>
          <w:rFonts w:ascii="Arial" w:hAnsi="Arial" w:cs="Arial"/>
          <w:sz w:val="20"/>
        </w:rPr>
      </w:pPr>
      <w:r w:rsidRPr="00492E18">
        <w:rPr>
          <w:rFonts w:ascii="Arial" w:hAnsi="Arial" w:cs="Arial"/>
          <w:sz w:val="20"/>
        </w:rPr>
        <w:t>Coaches are required to wear I</w:t>
      </w:r>
      <w:r>
        <w:rPr>
          <w:rFonts w:ascii="Arial" w:hAnsi="Arial" w:cs="Arial"/>
          <w:sz w:val="20"/>
        </w:rPr>
        <w:t xml:space="preserve">D </w:t>
      </w:r>
      <w:r w:rsidRPr="00492E18">
        <w:rPr>
          <w:rFonts w:ascii="Arial" w:hAnsi="Arial" w:cs="Arial"/>
          <w:sz w:val="20"/>
        </w:rPr>
        <w:t xml:space="preserve">Badges which will be provided by Area 10E at Check In on the </w:t>
      </w:r>
      <w:r>
        <w:rPr>
          <w:rFonts w:ascii="Arial" w:hAnsi="Arial" w:cs="Arial"/>
          <w:sz w:val="20"/>
        </w:rPr>
        <w:t xml:space="preserve">first day of </w:t>
      </w:r>
      <w:r w:rsidRPr="00492E18">
        <w:rPr>
          <w:rFonts w:ascii="Arial" w:hAnsi="Arial" w:cs="Arial"/>
          <w:sz w:val="20"/>
        </w:rPr>
        <w:t xml:space="preserve">Pool Play day. </w:t>
      </w:r>
      <w:r>
        <w:rPr>
          <w:rFonts w:ascii="Arial" w:hAnsi="Arial" w:cs="Arial"/>
          <w:sz w:val="20"/>
        </w:rPr>
        <w:t xml:space="preserve">ID's </w:t>
      </w:r>
      <w:r w:rsidRPr="00492E18">
        <w:rPr>
          <w:rFonts w:ascii="Arial" w:hAnsi="Arial" w:cs="Arial"/>
          <w:sz w:val="20"/>
        </w:rPr>
        <w:t xml:space="preserve">must be worn so as to be clearly visible to Area 10E staff at practices and matches and to match officials while at the match venue. The only people allowed being in a team’s “technical area”, to give instruction to their players and to confer with the referee team are coaches of the team wearing their Area 10E </w:t>
      </w:r>
      <w:r>
        <w:rPr>
          <w:rFonts w:ascii="Arial" w:hAnsi="Arial" w:cs="Arial"/>
          <w:sz w:val="20"/>
        </w:rPr>
        <w:t>ID</w:t>
      </w:r>
      <w:r w:rsidRPr="00492E18">
        <w:rPr>
          <w:rFonts w:ascii="Arial" w:hAnsi="Arial" w:cs="Arial"/>
          <w:sz w:val="20"/>
        </w:rPr>
        <w:t xml:space="preserve"> Badge.</w:t>
      </w:r>
    </w:p>
    <w:p w:rsidR="004D5613" w:rsidRDefault="004D5613" w:rsidP="004D5613">
      <w:pPr>
        <w:pStyle w:val="ListParagraph"/>
        <w:numPr>
          <w:ilvl w:val="0"/>
          <w:numId w:val="26"/>
        </w:numPr>
        <w:tabs>
          <w:tab w:val="left" w:pos="834"/>
          <w:tab w:val="left" w:pos="1080"/>
        </w:tabs>
        <w:rPr>
          <w:rFonts w:ascii="Arial" w:hAnsi="Arial" w:cs="Arial"/>
          <w:sz w:val="20"/>
        </w:rPr>
      </w:pPr>
      <w:r w:rsidRPr="00271023">
        <w:rPr>
          <w:rFonts w:ascii="Arial" w:hAnsi="Arial" w:cs="Arial"/>
          <w:sz w:val="20"/>
        </w:rPr>
        <w:t>Coaches are responsible for the conduct of their players, parents and spectators. All are expected to demonstrate positive coaching and good sportsmanship during the entire season</w:t>
      </w:r>
      <w:r>
        <w:rPr>
          <w:rFonts w:ascii="Arial" w:hAnsi="Arial" w:cs="Arial"/>
          <w:sz w:val="20"/>
        </w:rPr>
        <w:t xml:space="preserve">. </w:t>
      </w:r>
      <w:r w:rsidRPr="00A17582">
        <w:rPr>
          <w:rFonts w:ascii="Arial" w:hAnsi="Arial" w:cs="Arial"/>
          <w:color w:val="000000" w:themeColor="text1"/>
          <w:sz w:val="20"/>
        </w:rPr>
        <w:t xml:space="preserve">Coaches must ensure that all spectators remain on their team’s side of the field, at least 18 yards from either goal line, at least 3’ (1 yard) from the touchline, and away from the goal area at all times. </w:t>
      </w:r>
      <w:r w:rsidRPr="00A17582">
        <w:rPr>
          <w:rFonts w:ascii="Arial" w:hAnsi="Arial" w:cs="Arial"/>
          <w:i/>
          <w:color w:val="000000" w:themeColor="text1"/>
          <w:sz w:val="20"/>
        </w:rPr>
        <w:t xml:space="preserve"> </w:t>
      </w:r>
    </w:p>
    <w:p w:rsidR="004D5613" w:rsidRDefault="004D5613" w:rsidP="004D5613">
      <w:pPr>
        <w:pStyle w:val="ListParagraph"/>
        <w:numPr>
          <w:ilvl w:val="0"/>
          <w:numId w:val="26"/>
        </w:numPr>
        <w:tabs>
          <w:tab w:val="left" w:pos="834"/>
          <w:tab w:val="left" w:pos="1080"/>
        </w:tabs>
        <w:rPr>
          <w:rFonts w:ascii="Arial" w:hAnsi="Arial" w:cs="Arial"/>
          <w:sz w:val="20"/>
        </w:rPr>
      </w:pPr>
      <w:r w:rsidRPr="003A56D3">
        <w:rPr>
          <w:rFonts w:ascii="Arial" w:hAnsi="Arial" w:cs="Arial"/>
          <w:i/>
          <w:color w:val="000000" w:themeColor="text1"/>
          <w:sz w:val="20"/>
        </w:rPr>
        <w:t>NO spectator coaching from the sidelines will be allowed.</w:t>
      </w:r>
    </w:p>
    <w:p w:rsidR="004D5613" w:rsidRDefault="004D5613" w:rsidP="004D5613">
      <w:pPr>
        <w:pStyle w:val="ListParagraph"/>
        <w:numPr>
          <w:ilvl w:val="0"/>
          <w:numId w:val="26"/>
        </w:numPr>
        <w:tabs>
          <w:tab w:val="left" w:pos="834"/>
          <w:tab w:val="left" w:pos="1080"/>
        </w:tabs>
        <w:rPr>
          <w:rFonts w:ascii="Arial" w:hAnsi="Arial" w:cs="Arial"/>
          <w:sz w:val="20"/>
        </w:rPr>
      </w:pPr>
      <w:r w:rsidRPr="00492E18">
        <w:rPr>
          <w:rFonts w:ascii="Arial" w:hAnsi="Arial" w:cs="Arial"/>
          <w:sz w:val="20"/>
        </w:rPr>
        <w:t xml:space="preserve">Coaches are responsible for ensuring that their players and substitutes </w:t>
      </w:r>
      <w:r>
        <w:rPr>
          <w:rFonts w:ascii="Arial" w:hAnsi="Arial" w:cs="Arial"/>
          <w:sz w:val="20"/>
        </w:rPr>
        <w:t>follow the dress code.</w:t>
      </w:r>
      <w:r w:rsidRPr="00492E18">
        <w:rPr>
          <w:rFonts w:ascii="Arial" w:hAnsi="Arial" w:cs="Arial"/>
          <w:sz w:val="20"/>
        </w:rPr>
        <w:t xml:space="preserve"> </w:t>
      </w:r>
    </w:p>
    <w:p w:rsidR="004D5613" w:rsidRDefault="004D5613" w:rsidP="00160A39">
      <w:pPr>
        <w:pStyle w:val="ListParagraph"/>
        <w:tabs>
          <w:tab w:val="left" w:pos="450"/>
          <w:tab w:val="left" w:pos="3600"/>
          <w:tab w:val="left" w:pos="3780"/>
        </w:tabs>
        <w:ind w:hanging="315"/>
        <w:rPr>
          <w:rFonts w:ascii="Arial" w:hAnsi="Arial" w:cs="Arial"/>
          <w:sz w:val="20"/>
        </w:rPr>
      </w:pPr>
      <w:r>
        <w:rPr>
          <w:rFonts w:ascii="Arial" w:hAnsi="Arial" w:cs="Arial"/>
          <w:sz w:val="20"/>
        </w:rPr>
        <w:t xml:space="preserve">h)   </w:t>
      </w:r>
      <w:r w:rsidRPr="00492E18">
        <w:rPr>
          <w:rFonts w:ascii="Arial" w:hAnsi="Arial" w:cs="Arial"/>
          <w:sz w:val="20"/>
        </w:rPr>
        <w:t>Coaches and spectators shall not enter the field of play unless requested to do so by the referee, even for a</w:t>
      </w:r>
      <w:r>
        <w:rPr>
          <w:rFonts w:ascii="Arial" w:hAnsi="Arial" w:cs="Arial"/>
          <w:sz w:val="20"/>
        </w:rPr>
        <w:t xml:space="preserve"> </w:t>
      </w:r>
      <w:r w:rsidRPr="00492E18">
        <w:rPr>
          <w:rFonts w:ascii="Arial" w:hAnsi="Arial" w:cs="Arial"/>
          <w:sz w:val="20"/>
        </w:rPr>
        <w:t>player who is “down”</w:t>
      </w:r>
      <w:r w:rsidRPr="009D4ED6">
        <w:rPr>
          <w:rFonts w:ascii="Arial" w:hAnsi="Arial" w:cs="Arial"/>
          <w:sz w:val="20"/>
        </w:rPr>
        <w:t>.</w:t>
      </w:r>
    </w:p>
    <w:p w:rsidR="004D5613" w:rsidRDefault="004D5613" w:rsidP="004D5613">
      <w:pPr>
        <w:tabs>
          <w:tab w:val="left" w:pos="450"/>
        </w:tabs>
        <w:ind w:left="720" w:hanging="360"/>
        <w:rPr>
          <w:rFonts w:ascii="Arial" w:hAnsi="Arial" w:cs="Arial"/>
          <w:sz w:val="20"/>
        </w:rPr>
      </w:pPr>
      <w:proofErr w:type="spellStart"/>
      <w:r>
        <w:rPr>
          <w:rFonts w:ascii="Arial" w:hAnsi="Arial" w:cs="Arial"/>
          <w:sz w:val="20"/>
        </w:rPr>
        <w:t>i</w:t>
      </w:r>
      <w:proofErr w:type="spellEnd"/>
      <w:r>
        <w:rPr>
          <w:rFonts w:ascii="Arial" w:hAnsi="Arial" w:cs="Arial"/>
          <w:sz w:val="20"/>
        </w:rPr>
        <w:t xml:space="preserve">)    </w:t>
      </w:r>
      <w:r w:rsidRPr="00492E18">
        <w:rPr>
          <w:rFonts w:ascii="Arial" w:hAnsi="Arial" w:cs="Arial"/>
          <w:sz w:val="20"/>
        </w:rPr>
        <w:t>The permitted coaching area extends ten (10) yards on either side of the center li</w:t>
      </w:r>
      <w:r>
        <w:rPr>
          <w:rFonts w:ascii="Arial" w:hAnsi="Arial" w:cs="Arial"/>
          <w:sz w:val="20"/>
        </w:rPr>
        <w:t xml:space="preserve">ne – the limits of center </w:t>
      </w:r>
      <w:r w:rsidR="002414DC">
        <w:rPr>
          <w:rFonts w:ascii="Arial" w:hAnsi="Arial" w:cs="Arial"/>
          <w:sz w:val="20"/>
        </w:rPr>
        <w:t>circle may</w:t>
      </w:r>
      <w:r w:rsidRPr="00492E18">
        <w:rPr>
          <w:rFonts w:ascii="Arial" w:hAnsi="Arial" w:cs="Arial"/>
          <w:sz w:val="20"/>
        </w:rPr>
        <w:t xml:space="preserve"> be used as an approximation.  </w:t>
      </w:r>
    </w:p>
    <w:p w:rsidR="000110F7" w:rsidRDefault="000110F7" w:rsidP="000110F7">
      <w:pPr>
        <w:tabs>
          <w:tab w:val="left" w:pos="450"/>
        </w:tabs>
        <w:ind w:left="720" w:hanging="360"/>
        <w:rPr>
          <w:rFonts w:ascii="Arial" w:hAnsi="Arial" w:cs="Arial"/>
          <w:sz w:val="20"/>
        </w:rPr>
      </w:pPr>
      <w:r>
        <w:rPr>
          <w:rFonts w:ascii="Arial" w:hAnsi="Arial" w:cs="Arial"/>
          <w:sz w:val="20"/>
        </w:rPr>
        <w:t>j)     Artificial noisemakers are to be considered disruptive, taunting and not in the spirit of fair competition.  Items such as (but not limited to) cow bells, horns or air horns, megaphones and other artificial noisemakers are not allowed.</w:t>
      </w:r>
    </w:p>
    <w:p w:rsidR="000110F7" w:rsidRDefault="000110F7" w:rsidP="000110F7">
      <w:pPr>
        <w:tabs>
          <w:tab w:val="left" w:pos="450"/>
        </w:tabs>
        <w:ind w:left="720" w:hanging="360"/>
        <w:rPr>
          <w:rFonts w:ascii="Arial" w:hAnsi="Arial" w:cs="Arial"/>
          <w:b/>
          <w:color w:val="000000" w:themeColor="text1"/>
          <w:sz w:val="20"/>
        </w:rPr>
      </w:pPr>
      <w:r>
        <w:rPr>
          <w:rFonts w:ascii="Arial" w:hAnsi="Arial" w:cs="Arial"/>
          <w:sz w:val="20"/>
        </w:rPr>
        <w:t xml:space="preserve">k)   </w:t>
      </w:r>
      <w:r w:rsidRPr="004B2210">
        <w:rPr>
          <w:rFonts w:ascii="Arial" w:hAnsi="Arial" w:cs="Arial"/>
          <w:b/>
          <w:color w:val="000000" w:themeColor="text1"/>
          <w:sz w:val="20"/>
        </w:rPr>
        <w:t xml:space="preserve">NO PETS of any kind are allowed on or near the soccer fields.  </w:t>
      </w:r>
    </w:p>
    <w:p w:rsidR="00643B4A" w:rsidRPr="000110F7" w:rsidRDefault="0050250A" w:rsidP="00BF0DF1">
      <w:pPr>
        <w:tabs>
          <w:tab w:val="left" w:pos="450"/>
        </w:tabs>
        <w:ind w:left="720" w:hanging="360"/>
        <w:jc w:val="center"/>
        <w:rPr>
          <w:rFonts w:ascii="Arial" w:hAnsi="Arial" w:cs="Arial"/>
          <w:sz w:val="20"/>
        </w:rPr>
      </w:pPr>
      <w:hyperlink w:anchor="top" w:history="1">
        <w:r w:rsidR="00BF0DF1" w:rsidRPr="00BF0DF1">
          <w:rPr>
            <w:rStyle w:val="Hyperlink"/>
            <w:rFonts w:ascii="Arial" w:hAnsi="Arial" w:cs="Arial"/>
            <w:sz w:val="20"/>
          </w:rPr>
          <w:t>(back to top)</w:t>
        </w:r>
      </w:hyperlink>
    </w:p>
    <w:p w:rsidR="000110F7" w:rsidRPr="006F7728" w:rsidRDefault="000110F7" w:rsidP="004D5613">
      <w:pPr>
        <w:tabs>
          <w:tab w:val="left" w:pos="450"/>
        </w:tabs>
        <w:ind w:left="720" w:hanging="360"/>
        <w:rPr>
          <w:rFonts w:ascii="Arial" w:hAnsi="Arial" w:cs="Arial"/>
          <w:sz w:val="20"/>
        </w:rPr>
      </w:pPr>
    </w:p>
    <w:p w:rsidR="00763001" w:rsidRDefault="00763001" w:rsidP="00CB7DDC">
      <w:pPr>
        <w:tabs>
          <w:tab w:val="left" w:pos="630"/>
          <w:tab w:val="left" w:pos="1080"/>
        </w:tabs>
        <w:rPr>
          <w:rFonts w:ascii="Arial" w:hAnsi="Arial" w:cs="Arial"/>
          <w:sz w:val="20"/>
        </w:rPr>
      </w:pPr>
      <w:r>
        <w:rPr>
          <w:rFonts w:ascii="Arial" w:hAnsi="Arial" w:cs="Arial"/>
          <w:sz w:val="20"/>
        </w:rPr>
        <w:tab/>
      </w:r>
      <w:r>
        <w:rPr>
          <w:rFonts w:ascii="Arial" w:hAnsi="Arial" w:cs="Arial"/>
          <w:sz w:val="20"/>
        </w:rPr>
        <w:tab/>
      </w:r>
    </w:p>
    <w:p w:rsidR="00763001" w:rsidRPr="0001140E" w:rsidRDefault="00763001">
      <w:pPr>
        <w:tabs>
          <w:tab w:val="left" w:pos="1080"/>
        </w:tabs>
        <w:rPr>
          <w:rFonts w:ascii="Arial" w:hAnsi="Arial" w:cs="Arial"/>
          <w:color w:val="000000" w:themeColor="text1"/>
          <w:sz w:val="20"/>
        </w:rPr>
      </w:pPr>
      <w:bookmarkStart w:id="13" w:name="checkin"/>
      <w:bookmarkEnd w:id="13"/>
      <w:r w:rsidRPr="0001140E">
        <w:rPr>
          <w:rFonts w:ascii="Arial" w:hAnsi="Arial" w:cs="Arial"/>
          <w:b/>
          <w:color w:val="000000" w:themeColor="text1"/>
          <w:sz w:val="20"/>
        </w:rPr>
        <w:t>Check-In</w:t>
      </w:r>
    </w:p>
    <w:p w:rsidR="00763001" w:rsidRDefault="00763001">
      <w:pPr>
        <w:rPr>
          <w:rFonts w:ascii="Arial" w:hAnsi="Arial" w:cs="Arial"/>
          <w:b/>
          <w:sz w:val="20"/>
        </w:rPr>
      </w:pPr>
    </w:p>
    <w:p w:rsidR="00763001" w:rsidRDefault="00763001">
      <w:pPr>
        <w:rPr>
          <w:rFonts w:ascii="Arial" w:hAnsi="Arial" w:cs="Arial"/>
          <w:b/>
          <w:sz w:val="20"/>
        </w:rPr>
      </w:pPr>
      <w:r>
        <w:rPr>
          <w:rFonts w:ascii="Arial" w:hAnsi="Arial" w:cs="Arial"/>
          <w:b/>
          <w:sz w:val="20"/>
        </w:rPr>
        <w:t>Number of Players</w:t>
      </w:r>
    </w:p>
    <w:p w:rsidR="00763001" w:rsidRDefault="00763001">
      <w:pPr>
        <w:pStyle w:val="BodyText"/>
        <w:tabs>
          <w:tab w:val="left" w:pos="1080"/>
        </w:tabs>
        <w:rPr>
          <w:rFonts w:ascii="Arial" w:hAnsi="Arial" w:cs="Arial"/>
          <w:sz w:val="20"/>
        </w:rPr>
      </w:pPr>
      <w:r>
        <w:rPr>
          <w:rFonts w:ascii="Arial" w:hAnsi="Arial" w:cs="Arial"/>
          <w:sz w:val="20"/>
        </w:rPr>
        <w:t>The minimum number of players allowed for a match to be played, the maximum number of players “on the field”, and the required roster size, are as follows:</w:t>
      </w:r>
    </w:p>
    <w:p w:rsidR="00955B78" w:rsidRDefault="00955B78">
      <w:pPr>
        <w:pStyle w:val="BodyText"/>
        <w:tabs>
          <w:tab w:val="left" w:pos="1080"/>
        </w:tabs>
        <w:rPr>
          <w:rFonts w:ascii="Arial" w:hAnsi="Arial" w:cs="Arial"/>
          <w:sz w:val="20"/>
        </w:rPr>
      </w:pPr>
    </w:p>
    <w:p w:rsidR="00DB7BEE" w:rsidRDefault="00DB7BEE">
      <w:pPr>
        <w:pStyle w:val="BodyText"/>
        <w:tabs>
          <w:tab w:val="left" w:pos="1080"/>
        </w:tabs>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73"/>
        <w:gridCol w:w="2272"/>
        <w:gridCol w:w="2273"/>
      </w:tblGrid>
      <w:tr w:rsidR="00763001">
        <w:tc>
          <w:tcPr>
            <w:tcW w:w="2272" w:type="dxa"/>
          </w:tcPr>
          <w:p w:rsidR="00763001" w:rsidRDefault="00763001">
            <w:pPr>
              <w:tabs>
                <w:tab w:val="left" w:pos="1080"/>
              </w:tabs>
              <w:jc w:val="center"/>
              <w:rPr>
                <w:rFonts w:ascii="Arial" w:hAnsi="Arial" w:cs="Arial"/>
                <w:b/>
                <w:color w:val="0000FF"/>
                <w:sz w:val="16"/>
                <w:szCs w:val="16"/>
              </w:rPr>
            </w:pPr>
            <w:r>
              <w:rPr>
                <w:rFonts w:ascii="Arial" w:hAnsi="Arial" w:cs="Arial"/>
                <w:b/>
                <w:color w:val="0000FF"/>
                <w:sz w:val="16"/>
                <w:szCs w:val="16"/>
              </w:rPr>
              <w:t>DIVISION</w:t>
            </w:r>
          </w:p>
        </w:tc>
        <w:tc>
          <w:tcPr>
            <w:tcW w:w="2273" w:type="dxa"/>
          </w:tcPr>
          <w:p w:rsidR="00763001" w:rsidRDefault="00763001">
            <w:pPr>
              <w:tabs>
                <w:tab w:val="left" w:pos="1080"/>
              </w:tabs>
              <w:jc w:val="center"/>
              <w:rPr>
                <w:rFonts w:ascii="Arial" w:hAnsi="Arial" w:cs="Arial"/>
                <w:b/>
                <w:color w:val="0000FF"/>
                <w:sz w:val="16"/>
                <w:szCs w:val="16"/>
              </w:rPr>
            </w:pPr>
            <w:r>
              <w:rPr>
                <w:rFonts w:ascii="Arial" w:hAnsi="Arial" w:cs="Arial"/>
                <w:b/>
                <w:color w:val="0000FF"/>
                <w:sz w:val="16"/>
                <w:szCs w:val="16"/>
              </w:rPr>
              <w:t>MINIMUM NUMBER OF PLAYERS TO PLAY</w:t>
            </w:r>
          </w:p>
        </w:tc>
        <w:tc>
          <w:tcPr>
            <w:tcW w:w="2272" w:type="dxa"/>
          </w:tcPr>
          <w:p w:rsidR="00763001" w:rsidRDefault="00763001">
            <w:pPr>
              <w:tabs>
                <w:tab w:val="left" w:pos="1080"/>
              </w:tabs>
              <w:jc w:val="center"/>
              <w:rPr>
                <w:rFonts w:ascii="Arial" w:hAnsi="Arial" w:cs="Arial"/>
                <w:b/>
                <w:color w:val="0000FF"/>
                <w:sz w:val="16"/>
                <w:szCs w:val="16"/>
              </w:rPr>
            </w:pPr>
            <w:r>
              <w:rPr>
                <w:rFonts w:ascii="Arial" w:hAnsi="Arial" w:cs="Arial"/>
                <w:b/>
                <w:color w:val="0000FF"/>
                <w:sz w:val="16"/>
                <w:szCs w:val="16"/>
              </w:rPr>
              <w:t>MAXIMUM NUMBER OF PLAYERS “ON THE FIELD”</w:t>
            </w:r>
          </w:p>
        </w:tc>
        <w:tc>
          <w:tcPr>
            <w:tcW w:w="2273" w:type="dxa"/>
          </w:tcPr>
          <w:p w:rsidR="00763001" w:rsidRDefault="008F1467">
            <w:pPr>
              <w:tabs>
                <w:tab w:val="left" w:pos="1080"/>
              </w:tabs>
              <w:jc w:val="center"/>
              <w:rPr>
                <w:rFonts w:ascii="Arial" w:hAnsi="Arial" w:cs="Arial"/>
                <w:b/>
                <w:color w:val="0000FF"/>
                <w:sz w:val="16"/>
                <w:szCs w:val="16"/>
              </w:rPr>
            </w:pPr>
            <w:r>
              <w:rPr>
                <w:rFonts w:ascii="Arial" w:hAnsi="Arial" w:cs="Arial"/>
                <w:b/>
                <w:color w:val="0000FF"/>
                <w:sz w:val="16"/>
                <w:szCs w:val="16"/>
              </w:rPr>
              <w:t>MAXIMUM</w:t>
            </w:r>
            <w:r w:rsidR="00763001">
              <w:rPr>
                <w:rFonts w:ascii="Arial" w:hAnsi="Arial" w:cs="Arial"/>
                <w:b/>
                <w:color w:val="0000FF"/>
                <w:sz w:val="16"/>
                <w:szCs w:val="16"/>
              </w:rPr>
              <w:t xml:space="preserve"> NUMBER OF PLAYERS ON ROSTER</w:t>
            </w:r>
          </w:p>
        </w:tc>
      </w:tr>
      <w:tr w:rsidR="00763001">
        <w:tc>
          <w:tcPr>
            <w:tcW w:w="2272" w:type="dxa"/>
          </w:tcPr>
          <w:p w:rsidR="00763001" w:rsidRDefault="00763001">
            <w:pPr>
              <w:tabs>
                <w:tab w:val="left" w:pos="1080"/>
              </w:tabs>
              <w:jc w:val="center"/>
              <w:rPr>
                <w:rFonts w:ascii="Arial" w:hAnsi="Arial" w:cs="Arial"/>
                <w:b/>
                <w:sz w:val="20"/>
              </w:rPr>
            </w:pPr>
            <w:r>
              <w:rPr>
                <w:rFonts w:ascii="Arial" w:hAnsi="Arial" w:cs="Arial"/>
                <w:b/>
                <w:sz w:val="20"/>
              </w:rPr>
              <w:t>UNDER 10</w:t>
            </w:r>
          </w:p>
        </w:tc>
        <w:tc>
          <w:tcPr>
            <w:tcW w:w="2273" w:type="dxa"/>
          </w:tcPr>
          <w:p w:rsidR="00763001" w:rsidRDefault="00763001">
            <w:pPr>
              <w:tabs>
                <w:tab w:val="left" w:pos="1080"/>
              </w:tabs>
              <w:jc w:val="center"/>
              <w:rPr>
                <w:rFonts w:ascii="Arial" w:hAnsi="Arial" w:cs="Arial"/>
                <w:b/>
                <w:sz w:val="20"/>
              </w:rPr>
            </w:pPr>
            <w:r>
              <w:rPr>
                <w:rFonts w:ascii="Arial" w:hAnsi="Arial" w:cs="Arial"/>
                <w:b/>
                <w:sz w:val="20"/>
              </w:rPr>
              <w:t>5</w:t>
            </w:r>
          </w:p>
        </w:tc>
        <w:tc>
          <w:tcPr>
            <w:tcW w:w="2272" w:type="dxa"/>
          </w:tcPr>
          <w:p w:rsidR="00763001" w:rsidRDefault="00763001">
            <w:pPr>
              <w:tabs>
                <w:tab w:val="left" w:pos="1080"/>
              </w:tabs>
              <w:jc w:val="center"/>
              <w:rPr>
                <w:rFonts w:ascii="Arial" w:hAnsi="Arial" w:cs="Arial"/>
                <w:b/>
                <w:sz w:val="20"/>
              </w:rPr>
            </w:pPr>
            <w:r>
              <w:rPr>
                <w:rFonts w:ascii="Arial" w:hAnsi="Arial" w:cs="Arial"/>
                <w:b/>
                <w:sz w:val="20"/>
              </w:rPr>
              <w:t>7</w:t>
            </w:r>
          </w:p>
        </w:tc>
        <w:tc>
          <w:tcPr>
            <w:tcW w:w="2273" w:type="dxa"/>
          </w:tcPr>
          <w:p w:rsidR="00763001" w:rsidRDefault="00763001">
            <w:pPr>
              <w:tabs>
                <w:tab w:val="left" w:pos="1080"/>
              </w:tabs>
              <w:jc w:val="center"/>
              <w:rPr>
                <w:rFonts w:ascii="Arial" w:hAnsi="Arial" w:cs="Arial"/>
                <w:b/>
                <w:sz w:val="20"/>
              </w:rPr>
            </w:pPr>
            <w:r>
              <w:rPr>
                <w:rFonts w:ascii="Arial" w:hAnsi="Arial" w:cs="Arial"/>
                <w:b/>
                <w:sz w:val="20"/>
              </w:rPr>
              <w:t>10</w:t>
            </w:r>
          </w:p>
        </w:tc>
      </w:tr>
      <w:tr w:rsidR="00763001">
        <w:tc>
          <w:tcPr>
            <w:tcW w:w="2272" w:type="dxa"/>
          </w:tcPr>
          <w:p w:rsidR="00763001" w:rsidRDefault="00763001">
            <w:pPr>
              <w:tabs>
                <w:tab w:val="left" w:pos="1080"/>
              </w:tabs>
              <w:jc w:val="center"/>
              <w:rPr>
                <w:rFonts w:ascii="Arial" w:hAnsi="Arial" w:cs="Arial"/>
                <w:b/>
                <w:sz w:val="20"/>
              </w:rPr>
            </w:pPr>
            <w:r>
              <w:rPr>
                <w:rFonts w:ascii="Arial" w:hAnsi="Arial" w:cs="Arial"/>
                <w:b/>
                <w:sz w:val="20"/>
              </w:rPr>
              <w:t>UNDER 12</w:t>
            </w:r>
          </w:p>
        </w:tc>
        <w:tc>
          <w:tcPr>
            <w:tcW w:w="2273" w:type="dxa"/>
          </w:tcPr>
          <w:p w:rsidR="00763001" w:rsidRDefault="00763001">
            <w:pPr>
              <w:tabs>
                <w:tab w:val="left" w:pos="1080"/>
              </w:tabs>
              <w:jc w:val="center"/>
              <w:rPr>
                <w:rFonts w:ascii="Arial" w:hAnsi="Arial" w:cs="Arial"/>
                <w:b/>
                <w:sz w:val="20"/>
              </w:rPr>
            </w:pPr>
            <w:r>
              <w:rPr>
                <w:rFonts w:ascii="Arial" w:hAnsi="Arial" w:cs="Arial"/>
                <w:b/>
                <w:sz w:val="20"/>
              </w:rPr>
              <w:t>6</w:t>
            </w:r>
          </w:p>
        </w:tc>
        <w:tc>
          <w:tcPr>
            <w:tcW w:w="2272" w:type="dxa"/>
          </w:tcPr>
          <w:p w:rsidR="00763001" w:rsidRDefault="00763001">
            <w:pPr>
              <w:tabs>
                <w:tab w:val="left" w:pos="1080"/>
              </w:tabs>
              <w:jc w:val="center"/>
              <w:rPr>
                <w:rFonts w:ascii="Arial" w:hAnsi="Arial" w:cs="Arial"/>
                <w:b/>
                <w:sz w:val="20"/>
              </w:rPr>
            </w:pPr>
            <w:r>
              <w:rPr>
                <w:rFonts w:ascii="Arial" w:hAnsi="Arial" w:cs="Arial"/>
                <w:b/>
                <w:sz w:val="20"/>
              </w:rPr>
              <w:t>9</w:t>
            </w:r>
          </w:p>
        </w:tc>
        <w:tc>
          <w:tcPr>
            <w:tcW w:w="2273" w:type="dxa"/>
          </w:tcPr>
          <w:p w:rsidR="00763001" w:rsidRDefault="00763001">
            <w:pPr>
              <w:tabs>
                <w:tab w:val="left" w:pos="1080"/>
              </w:tabs>
              <w:jc w:val="center"/>
              <w:rPr>
                <w:rFonts w:ascii="Arial" w:hAnsi="Arial" w:cs="Arial"/>
                <w:b/>
                <w:sz w:val="20"/>
              </w:rPr>
            </w:pPr>
            <w:r>
              <w:rPr>
                <w:rFonts w:ascii="Arial" w:hAnsi="Arial" w:cs="Arial"/>
                <w:b/>
                <w:sz w:val="20"/>
              </w:rPr>
              <w:t>12</w:t>
            </w:r>
          </w:p>
        </w:tc>
      </w:tr>
      <w:tr w:rsidR="00763001">
        <w:tc>
          <w:tcPr>
            <w:tcW w:w="2272" w:type="dxa"/>
          </w:tcPr>
          <w:p w:rsidR="00763001" w:rsidRDefault="00763001">
            <w:pPr>
              <w:tabs>
                <w:tab w:val="left" w:pos="1080"/>
              </w:tabs>
              <w:jc w:val="center"/>
              <w:rPr>
                <w:rFonts w:ascii="Arial" w:hAnsi="Arial" w:cs="Arial"/>
                <w:b/>
                <w:sz w:val="20"/>
              </w:rPr>
            </w:pPr>
            <w:r>
              <w:rPr>
                <w:rFonts w:ascii="Arial" w:hAnsi="Arial" w:cs="Arial"/>
                <w:b/>
                <w:sz w:val="20"/>
              </w:rPr>
              <w:t>UNDER 14</w:t>
            </w:r>
          </w:p>
        </w:tc>
        <w:tc>
          <w:tcPr>
            <w:tcW w:w="2273" w:type="dxa"/>
          </w:tcPr>
          <w:p w:rsidR="00763001" w:rsidRDefault="00763001">
            <w:pPr>
              <w:tabs>
                <w:tab w:val="left" w:pos="1080"/>
              </w:tabs>
              <w:jc w:val="center"/>
              <w:rPr>
                <w:rFonts w:ascii="Arial" w:hAnsi="Arial" w:cs="Arial"/>
                <w:b/>
                <w:sz w:val="20"/>
              </w:rPr>
            </w:pPr>
            <w:r>
              <w:rPr>
                <w:rFonts w:ascii="Arial" w:hAnsi="Arial" w:cs="Arial"/>
                <w:b/>
                <w:sz w:val="20"/>
              </w:rPr>
              <w:t>7</w:t>
            </w:r>
          </w:p>
        </w:tc>
        <w:tc>
          <w:tcPr>
            <w:tcW w:w="2272" w:type="dxa"/>
          </w:tcPr>
          <w:p w:rsidR="00763001" w:rsidRDefault="00763001">
            <w:pPr>
              <w:tabs>
                <w:tab w:val="left" w:pos="1080"/>
              </w:tabs>
              <w:jc w:val="center"/>
              <w:rPr>
                <w:rFonts w:ascii="Arial" w:hAnsi="Arial" w:cs="Arial"/>
                <w:b/>
                <w:sz w:val="20"/>
              </w:rPr>
            </w:pPr>
            <w:r>
              <w:rPr>
                <w:rFonts w:ascii="Arial" w:hAnsi="Arial" w:cs="Arial"/>
                <w:b/>
                <w:sz w:val="20"/>
              </w:rPr>
              <w:t>11</w:t>
            </w:r>
          </w:p>
        </w:tc>
        <w:tc>
          <w:tcPr>
            <w:tcW w:w="2273" w:type="dxa"/>
          </w:tcPr>
          <w:p w:rsidR="00763001" w:rsidRDefault="00763001">
            <w:pPr>
              <w:tabs>
                <w:tab w:val="left" w:pos="1080"/>
              </w:tabs>
              <w:jc w:val="center"/>
              <w:rPr>
                <w:rFonts w:ascii="Arial" w:hAnsi="Arial" w:cs="Arial"/>
                <w:b/>
                <w:sz w:val="20"/>
              </w:rPr>
            </w:pPr>
            <w:r>
              <w:rPr>
                <w:rFonts w:ascii="Arial" w:hAnsi="Arial" w:cs="Arial"/>
                <w:b/>
                <w:sz w:val="20"/>
              </w:rPr>
              <w:t>15</w:t>
            </w:r>
          </w:p>
        </w:tc>
      </w:tr>
    </w:tbl>
    <w:p w:rsidR="00763001" w:rsidRDefault="00763001">
      <w:pPr>
        <w:tabs>
          <w:tab w:val="left" w:pos="1080"/>
        </w:tabs>
        <w:rPr>
          <w:rFonts w:ascii="Arial" w:hAnsi="Arial" w:cs="Arial"/>
          <w:sz w:val="20"/>
        </w:rPr>
      </w:pPr>
    </w:p>
    <w:p w:rsidR="00763001" w:rsidRDefault="00763001">
      <w:pPr>
        <w:tabs>
          <w:tab w:val="left" w:pos="1080"/>
        </w:tabs>
        <w:rPr>
          <w:rFonts w:ascii="Arial" w:hAnsi="Arial" w:cs="Arial"/>
          <w:sz w:val="20"/>
        </w:rPr>
      </w:pPr>
      <w:r>
        <w:rPr>
          <w:rFonts w:ascii="Arial" w:hAnsi="Arial" w:cs="Arial"/>
          <w:sz w:val="20"/>
        </w:rPr>
        <w:t>A team that cannot field the minimum number of players within a period of 5 minutes after scheduled game time (in uniform, on the field and ready to play) will be deemed to have forfeited the match.</w:t>
      </w:r>
    </w:p>
    <w:p w:rsidR="00763001" w:rsidRDefault="00763001">
      <w:pPr>
        <w:tabs>
          <w:tab w:val="left" w:pos="630"/>
          <w:tab w:val="left" w:pos="1080"/>
        </w:tabs>
        <w:rPr>
          <w:rFonts w:ascii="Arial" w:hAnsi="Arial" w:cs="Arial"/>
          <w:sz w:val="20"/>
        </w:rPr>
      </w:pPr>
    </w:p>
    <w:p w:rsidR="00763001" w:rsidRDefault="00763001">
      <w:pPr>
        <w:tabs>
          <w:tab w:val="left" w:pos="630"/>
          <w:tab w:val="left" w:pos="1080"/>
        </w:tabs>
        <w:rPr>
          <w:rFonts w:ascii="Arial" w:hAnsi="Arial" w:cs="Arial"/>
          <w:sz w:val="20"/>
        </w:rPr>
      </w:pPr>
      <w:r>
        <w:rPr>
          <w:rFonts w:ascii="Arial" w:hAnsi="Arial" w:cs="Arial"/>
          <w:sz w:val="20"/>
        </w:rPr>
        <w:t>Teams are required to check in prior to the beginning of their first match of the tournament</w:t>
      </w:r>
      <w:r w:rsidRPr="00160A39">
        <w:rPr>
          <w:rFonts w:ascii="Arial" w:hAnsi="Arial" w:cs="Arial"/>
          <w:sz w:val="20"/>
        </w:rPr>
        <w:t xml:space="preserve">.   </w:t>
      </w:r>
      <w:r w:rsidRPr="00160A39">
        <w:rPr>
          <w:rFonts w:ascii="Arial" w:hAnsi="Arial" w:cs="Arial"/>
          <w:bCs/>
          <w:sz w:val="20"/>
        </w:rPr>
        <w:t xml:space="preserve">Check-in time is one hour before your first match. </w:t>
      </w:r>
      <w:r w:rsidRPr="00160A39">
        <w:rPr>
          <w:rFonts w:ascii="Arial" w:hAnsi="Arial" w:cs="Arial"/>
          <w:sz w:val="20"/>
        </w:rPr>
        <w:t xml:space="preserve"> Teams are only required to check in </w:t>
      </w:r>
      <w:r w:rsidRPr="00160A39">
        <w:rPr>
          <w:rFonts w:ascii="Arial" w:hAnsi="Arial" w:cs="Arial"/>
          <w:bCs/>
          <w:i/>
          <w:iCs/>
          <w:sz w:val="20"/>
        </w:rPr>
        <w:t>once</w:t>
      </w:r>
      <w:r w:rsidRPr="00160A39">
        <w:rPr>
          <w:rFonts w:ascii="Arial" w:hAnsi="Arial" w:cs="Arial"/>
          <w:sz w:val="20"/>
        </w:rPr>
        <w:t>.  A review of equipmen</w:t>
      </w:r>
      <w:r>
        <w:rPr>
          <w:rFonts w:ascii="Arial" w:hAnsi="Arial" w:cs="Arial"/>
          <w:sz w:val="20"/>
        </w:rPr>
        <w:t>t and game cards will also be performed by the referees prior to the start of each game.</w:t>
      </w:r>
    </w:p>
    <w:p w:rsidR="00763001" w:rsidRDefault="00763001">
      <w:pPr>
        <w:tabs>
          <w:tab w:val="left" w:pos="630"/>
          <w:tab w:val="left" w:pos="1080"/>
        </w:tabs>
        <w:rPr>
          <w:rFonts w:ascii="Arial" w:hAnsi="Arial" w:cs="Arial"/>
          <w:b/>
          <w:bCs/>
          <w:sz w:val="20"/>
        </w:rPr>
      </w:pPr>
      <w:r>
        <w:rPr>
          <w:rFonts w:ascii="Arial" w:hAnsi="Arial" w:cs="Arial"/>
          <w:sz w:val="20"/>
        </w:rPr>
        <w:t>Coaches must have in their possession the following items</w:t>
      </w:r>
      <w:r>
        <w:rPr>
          <w:rFonts w:ascii="Arial" w:hAnsi="Arial" w:cs="Arial"/>
          <w:b/>
          <w:bCs/>
          <w:sz w:val="20"/>
        </w:rPr>
        <w:t xml:space="preserve">:  </w:t>
      </w:r>
    </w:p>
    <w:p w:rsidR="00763001" w:rsidRDefault="00251D8E" w:rsidP="00251D8E">
      <w:pPr>
        <w:tabs>
          <w:tab w:val="left" w:pos="630"/>
          <w:tab w:val="left" w:pos="1080"/>
        </w:tabs>
        <w:ind w:left="630"/>
        <w:rPr>
          <w:rFonts w:ascii="Arial" w:hAnsi="Arial" w:cs="Arial"/>
          <w:b/>
          <w:sz w:val="20"/>
        </w:rPr>
      </w:pPr>
      <w:r>
        <w:rPr>
          <w:rFonts w:ascii="Arial" w:hAnsi="Arial" w:cs="Arial"/>
          <w:bCs/>
          <w:sz w:val="20"/>
        </w:rPr>
        <w:t>(1) C</w:t>
      </w:r>
      <w:r w:rsidR="00763001" w:rsidRPr="00251D8E">
        <w:rPr>
          <w:rFonts w:ascii="Arial" w:hAnsi="Arial" w:cs="Arial"/>
          <w:bCs/>
          <w:sz w:val="20"/>
        </w:rPr>
        <w:t xml:space="preserve">orrectly and completely signed </w:t>
      </w:r>
      <w:r w:rsidR="008B30C6" w:rsidRPr="00251D8E">
        <w:rPr>
          <w:rFonts w:ascii="Arial" w:hAnsi="Arial" w:cs="Arial"/>
          <w:bCs/>
          <w:sz w:val="20"/>
        </w:rPr>
        <w:t xml:space="preserve">AYSO </w:t>
      </w:r>
      <w:r w:rsidR="00763001" w:rsidRPr="00251D8E">
        <w:rPr>
          <w:rFonts w:ascii="Arial" w:hAnsi="Arial" w:cs="Arial"/>
          <w:bCs/>
          <w:sz w:val="20"/>
        </w:rPr>
        <w:t xml:space="preserve">Player Registration form for each </w:t>
      </w:r>
      <w:r w:rsidR="00015EA0" w:rsidRPr="00251D8E">
        <w:rPr>
          <w:rFonts w:ascii="Arial" w:hAnsi="Arial" w:cs="Arial"/>
          <w:bCs/>
          <w:sz w:val="20"/>
        </w:rPr>
        <w:t>player</w:t>
      </w:r>
      <w:r w:rsidR="00015EA0" w:rsidRPr="00251D8E">
        <w:rPr>
          <w:rFonts w:ascii="Arial" w:hAnsi="Arial" w:cs="Arial"/>
          <w:sz w:val="20"/>
        </w:rPr>
        <w:t xml:space="preserve"> </w:t>
      </w:r>
      <w:r w:rsidR="00763001" w:rsidRPr="00251D8E">
        <w:rPr>
          <w:rFonts w:ascii="Arial" w:hAnsi="Arial" w:cs="Arial"/>
          <w:sz w:val="20"/>
        </w:rPr>
        <w:br/>
        <w:t>(</w:t>
      </w:r>
      <w:r w:rsidR="00E93D9A" w:rsidRPr="00251D8E">
        <w:rPr>
          <w:rFonts w:ascii="Arial" w:hAnsi="Arial" w:cs="Arial"/>
          <w:sz w:val="20"/>
        </w:rPr>
        <w:t>2</w:t>
      </w:r>
      <w:r w:rsidR="00763001" w:rsidRPr="00251D8E">
        <w:rPr>
          <w:rFonts w:ascii="Arial" w:hAnsi="Arial" w:cs="Arial"/>
          <w:sz w:val="20"/>
        </w:rPr>
        <w:t xml:space="preserve">) </w:t>
      </w:r>
      <w:r w:rsidR="008B30C6" w:rsidRPr="00251D8E">
        <w:rPr>
          <w:rFonts w:ascii="Arial" w:hAnsi="Arial" w:cs="Arial"/>
          <w:sz w:val="20"/>
        </w:rPr>
        <w:t xml:space="preserve">Area 10E </w:t>
      </w:r>
      <w:r w:rsidR="00763001" w:rsidRPr="00251D8E">
        <w:rPr>
          <w:rFonts w:ascii="Arial" w:hAnsi="Arial" w:cs="Arial"/>
          <w:bCs/>
          <w:sz w:val="20"/>
        </w:rPr>
        <w:t>game cards</w:t>
      </w:r>
      <w:r w:rsidR="008B30C6" w:rsidRPr="00251D8E">
        <w:rPr>
          <w:rFonts w:ascii="Arial" w:hAnsi="Arial" w:cs="Arial"/>
          <w:bCs/>
          <w:sz w:val="20"/>
        </w:rPr>
        <w:t xml:space="preserve"> completed a</w:t>
      </w:r>
      <w:r w:rsidR="00160A39" w:rsidRPr="00251D8E">
        <w:rPr>
          <w:rFonts w:ascii="Arial" w:hAnsi="Arial" w:cs="Arial"/>
          <w:bCs/>
          <w:sz w:val="20"/>
        </w:rPr>
        <w:t xml:space="preserve">ccording to the instructions </w:t>
      </w:r>
      <w:r w:rsidR="008B30C6" w:rsidRPr="00251D8E">
        <w:rPr>
          <w:rFonts w:ascii="Arial" w:hAnsi="Arial" w:cs="Arial"/>
          <w:bCs/>
          <w:sz w:val="20"/>
        </w:rPr>
        <w:t>above</w:t>
      </w:r>
      <w:r w:rsidR="008B30C6">
        <w:rPr>
          <w:rFonts w:ascii="Arial" w:hAnsi="Arial" w:cs="Arial"/>
          <w:b/>
          <w:bCs/>
          <w:sz w:val="20"/>
        </w:rPr>
        <w:br/>
      </w:r>
      <w:r w:rsidR="008B30C6" w:rsidRPr="00921CE1">
        <w:rPr>
          <w:rFonts w:ascii="Arial" w:hAnsi="Arial" w:cs="Arial"/>
          <w:bCs/>
          <w:i/>
          <w:sz w:val="20"/>
        </w:rPr>
        <w:t xml:space="preserve">        </w:t>
      </w:r>
      <w:r w:rsidR="00921CE1" w:rsidRPr="00921CE1">
        <w:rPr>
          <w:rFonts w:ascii="Arial" w:hAnsi="Arial" w:cs="Arial"/>
          <w:bCs/>
          <w:i/>
          <w:sz w:val="20"/>
        </w:rPr>
        <w:t>Note</w:t>
      </w:r>
      <w:r w:rsidR="00921CE1">
        <w:rPr>
          <w:rFonts w:ascii="Arial" w:hAnsi="Arial" w:cs="Arial"/>
          <w:b/>
          <w:bCs/>
          <w:sz w:val="20"/>
        </w:rPr>
        <w:t xml:space="preserve">: </w:t>
      </w:r>
      <w:r w:rsidR="008B30C6" w:rsidRPr="008B30C6">
        <w:rPr>
          <w:rFonts w:ascii="Arial" w:hAnsi="Arial" w:cs="Arial"/>
          <w:bCs/>
          <w:i/>
          <w:sz w:val="20"/>
        </w:rPr>
        <w:t xml:space="preserve">The number of game cards should equal the number of matches the team could play </w:t>
      </w:r>
      <w:r w:rsidR="008B30C6" w:rsidRPr="008B30C6">
        <w:rPr>
          <w:rFonts w:ascii="Arial" w:hAnsi="Arial" w:cs="Arial"/>
          <w:bCs/>
          <w:i/>
          <w:sz w:val="20"/>
        </w:rPr>
        <w:br/>
        <w:t xml:space="preserve">        through to the Final</w:t>
      </w:r>
    </w:p>
    <w:p w:rsidR="0090423F" w:rsidRDefault="00251D8E" w:rsidP="006816B3">
      <w:pPr>
        <w:tabs>
          <w:tab w:val="left" w:pos="630"/>
          <w:tab w:val="left" w:pos="1080"/>
        </w:tabs>
        <w:rPr>
          <w:rFonts w:ascii="Arial" w:hAnsi="Arial" w:cs="Arial"/>
          <w:bCs/>
          <w:sz w:val="20"/>
        </w:rPr>
      </w:pPr>
      <w:r>
        <w:rPr>
          <w:rFonts w:ascii="Arial" w:hAnsi="Arial" w:cs="Arial"/>
          <w:bCs/>
          <w:sz w:val="20"/>
        </w:rPr>
        <w:t xml:space="preserve">            (3) </w:t>
      </w:r>
      <w:r w:rsidR="00E93D9A">
        <w:rPr>
          <w:rFonts w:ascii="Arial" w:hAnsi="Arial" w:cs="Arial"/>
          <w:bCs/>
          <w:sz w:val="20"/>
        </w:rPr>
        <w:t>A</w:t>
      </w:r>
      <w:r>
        <w:rPr>
          <w:rFonts w:ascii="Arial" w:hAnsi="Arial" w:cs="Arial"/>
          <w:bCs/>
          <w:sz w:val="20"/>
        </w:rPr>
        <w:t>n approved</w:t>
      </w:r>
      <w:r w:rsidR="00E93D9A">
        <w:rPr>
          <w:rFonts w:ascii="Arial" w:hAnsi="Arial" w:cs="Arial"/>
          <w:bCs/>
          <w:sz w:val="20"/>
        </w:rPr>
        <w:t xml:space="preserve"> team roster</w:t>
      </w:r>
    </w:p>
    <w:p w:rsidR="00E93D9A" w:rsidRPr="00E93D9A" w:rsidRDefault="00491A50" w:rsidP="006816B3">
      <w:pPr>
        <w:tabs>
          <w:tab w:val="left" w:pos="630"/>
          <w:tab w:val="left" w:pos="1080"/>
        </w:tabs>
        <w:rPr>
          <w:rFonts w:ascii="Arial" w:hAnsi="Arial" w:cs="Arial"/>
          <w:sz w:val="20"/>
        </w:rPr>
      </w:pPr>
      <w:r>
        <w:rPr>
          <w:rFonts w:ascii="Arial" w:hAnsi="Arial" w:cs="Arial"/>
          <w:bCs/>
          <w:sz w:val="20"/>
        </w:rPr>
        <w:t xml:space="preserve">   </w:t>
      </w:r>
      <w:r w:rsidR="00E93D9A" w:rsidRPr="00E93D9A">
        <w:rPr>
          <w:rFonts w:ascii="Arial" w:hAnsi="Arial" w:cs="Arial"/>
          <w:sz w:val="20"/>
        </w:rPr>
        <w:br/>
      </w:r>
    </w:p>
    <w:p w:rsidR="00151E0A" w:rsidRDefault="006816B3" w:rsidP="000110F7">
      <w:pPr>
        <w:tabs>
          <w:tab w:val="left" w:pos="630"/>
          <w:tab w:val="left" w:pos="1080"/>
        </w:tabs>
        <w:rPr>
          <w:rFonts w:ascii="Arial" w:hAnsi="Arial" w:cs="Arial"/>
          <w:sz w:val="20"/>
        </w:rPr>
      </w:pPr>
      <w:r>
        <w:rPr>
          <w:rFonts w:ascii="Arial" w:hAnsi="Arial" w:cs="Arial"/>
          <w:sz w:val="20"/>
        </w:rPr>
        <w:t>Each team must be lined up in order of shirt number at the designated check</w:t>
      </w:r>
      <w:r w:rsidR="00555CCE">
        <w:rPr>
          <w:rFonts w:ascii="Arial" w:hAnsi="Arial" w:cs="Arial"/>
          <w:sz w:val="20"/>
        </w:rPr>
        <w:t>-</w:t>
      </w:r>
      <w:r>
        <w:rPr>
          <w:rFonts w:ascii="Arial" w:hAnsi="Arial" w:cs="Arial"/>
          <w:sz w:val="20"/>
        </w:rPr>
        <w:t>in area, on time, completely dressed</w:t>
      </w:r>
      <w:r w:rsidR="00555CCE">
        <w:rPr>
          <w:rFonts w:ascii="Arial" w:hAnsi="Arial" w:cs="Arial"/>
          <w:sz w:val="20"/>
        </w:rPr>
        <w:t xml:space="preserve"> for play</w:t>
      </w:r>
      <w:r>
        <w:rPr>
          <w:rFonts w:ascii="Arial" w:hAnsi="Arial" w:cs="Arial"/>
          <w:sz w:val="20"/>
        </w:rPr>
        <w:t xml:space="preserve">, and ready to play.  Each player should be holding his or her own registration form for check-in.  </w:t>
      </w:r>
    </w:p>
    <w:p w:rsidR="00FF39BD" w:rsidRDefault="006816B3" w:rsidP="000110F7">
      <w:pPr>
        <w:tabs>
          <w:tab w:val="left" w:pos="630"/>
          <w:tab w:val="left" w:pos="1080"/>
        </w:tabs>
      </w:pPr>
      <w:r>
        <w:rPr>
          <w:rFonts w:ascii="Arial" w:hAnsi="Arial" w:cs="Arial"/>
          <w:sz w:val="20"/>
        </w:rPr>
        <w:t>Rosters and game cards will be collected by Administrative Staff and will be returned to Coaches after being verified.  Late arrivals and players absent from check-in will be noted on game cards.  These players must check in as soon as they arrive in order to be eligible to play.</w:t>
      </w:r>
      <w:r w:rsidR="00BF0DF1">
        <w:rPr>
          <w:rFonts w:ascii="Arial" w:hAnsi="Arial" w:cs="Arial"/>
          <w:sz w:val="20"/>
        </w:rPr>
        <w:t xml:space="preserve">  </w:t>
      </w:r>
      <w:hyperlink w:anchor="top" w:history="1">
        <w:r w:rsidR="00BF0DF1" w:rsidRPr="00BF0DF1">
          <w:rPr>
            <w:rStyle w:val="Hyperlink"/>
            <w:rFonts w:ascii="Arial" w:hAnsi="Arial" w:cs="Arial"/>
            <w:sz w:val="20"/>
          </w:rPr>
          <w:t>(back to top)</w:t>
        </w:r>
      </w:hyperlink>
    </w:p>
    <w:p w:rsidR="00FE1C54" w:rsidRDefault="00FE1C54" w:rsidP="000110F7">
      <w:pPr>
        <w:tabs>
          <w:tab w:val="left" w:pos="630"/>
          <w:tab w:val="left" w:pos="1080"/>
        </w:tabs>
      </w:pPr>
    </w:p>
    <w:p w:rsidR="00FE1C54" w:rsidRDefault="00FE1C54" w:rsidP="00FE1C54">
      <w:pPr>
        <w:rPr>
          <w:rFonts w:ascii="Arial" w:hAnsi="Arial" w:cs="Arial"/>
          <w:color w:val="000000"/>
          <w:sz w:val="20"/>
        </w:rPr>
      </w:pPr>
      <w:r w:rsidRPr="00C07BC7">
        <w:rPr>
          <w:rFonts w:ascii="Arial" w:hAnsi="Arial" w:cs="Arial"/>
          <w:color w:val="000000"/>
          <w:sz w:val="20"/>
        </w:rPr>
        <w:t>Only Coaches and Players on the submitted roster will be allowed to participate. Any team found to have played a match with a player who has not been approved, or who is otherwise not on the team’s submitted roster approved by the Area Director, will forfeit that match.</w:t>
      </w:r>
    </w:p>
    <w:p w:rsidR="00FE1C54" w:rsidRDefault="00FE1C54" w:rsidP="000110F7">
      <w:pPr>
        <w:tabs>
          <w:tab w:val="left" w:pos="630"/>
          <w:tab w:val="left" w:pos="1080"/>
        </w:tabs>
        <w:rPr>
          <w:rFonts w:ascii="Arial" w:hAnsi="Arial" w:cs="Arial"/>
          <w:sz w:val="20"/>
        </w:rPr>
      </w:pPr>
    </w:p>
    <w:p w:rsidR="00A80890" w:rsidRDefault="00A80890" w:rsidP="000110F7">
      <w:pPr>
        <w:tabs>
          <w:tab w:val="left" w:pos="630"/>
          <w:tab w:val="left" w:pos="1080"/>
        </w:tabs>
        <w:rPr>
          <w:rFonts w:ascii="Arial" w:hAnsi="Arial" w:cs="Arial"/>
          <w:sz w:val="20"/>
        </w:rPr>
      </w:pPr>
    </w:p>
    <w:p w:rsidR="00763001" w:rsidRPr="000110F7" w:rsidRDefault="00763001" w:rsidP="000110F7">
      <w:pPr>
        <w:tabs>
          <w:tab w:val="left" w:pos="630"/>
          <w:tab w:val="left" w:pos="1080"/>
        </w:tabs>
        <w:rPr>
          <w:rFonts w:ascii="Arial" w:hAnsi="Arial" w:cs="Arial"/>
          <w:sz w:val="20"/>
        </w:rPr>
      </w:pPr>
      <w:bookmarkStart w:id="14" w:name="schedule"/>
      <w:bookmarkEnd w:id="14"/>
      <w:r w:rsidRPr="0001140E">
        <w:rPr>
          <w:rFonts w:ascii="Arial" w:hAnsi="Arial" w:cs="Arial"/>
          <w:b/>
          <w:color w:val="000000" w:themeColor="text1"/>
          <w:sz w:val="20"/>
        </w:rPr>
        <w:t xml:space="preserve">Schedule </w:t>
      </w:r>
    </w:p>
    <w:p w:rsidR="009642A6" w:rsidRPr="009642A6" w:rsidRDefault="009642A6" w:rsidP="009642A6">
      <w:pPr>
        <w:pStyle w:val="Default"/>
      </w:pPr>
      <w:r>
        <w:rPr>
          <w:sz w:val="20"/>
          <w:szCs w:val="20"/>
        </w:rPr>
        <w:t xml:space="preserve">The Home Team is the team listed first on the Schedule. </w:t>
      </w:r>
      <w:r w:rsidR="00763001">
        <w:rPr>
          <w:sz w:val="20"/>
        </w:rPr>
        <w:t xml:space="preserve">Schedules will be available on the Area 10E website, </w:t>
      </w:r>
      <w:hyperlink r:id="rId10" w:history="1">
        <w:r w:rsidR="00810987">
          <w:rPr>
            <w:rStyle w:val="Hyperlink"/>
            <w:sz w:val="20"/>
          </w:rPr>
          <w:t>www.aysoarea</w:t>
        </w:r>
        <w:r w:rsidR="00763001">
          <w:rPr>
            <w:rStyle w:val="Hyperlink"/>
            <w:sz w:val="20"/>
          </w:rPr>
          <w:t>10e.org</w:t>
        </w:r>
      </w:hyperlink>
      <w:r w:rsidR="00763001">
        <w:rPr>
          <w:sz w:val="20"/>
        </w:rPr>
        <w:t xml:space="preserve"> </w:t>
      </w:r>
      <w:r>
        <w:rPr>
          <w:sz w:val="20"/>
        </w:rPr>
        <w:t xml:space="preserve">  </w:t>
      </w:r>
      <w:r>
        <w:rPr>
          <w:sz w:val="20"/>
          <w:szCs w:val="20"/>
        </w:rPr>
        <w:t>The “Home Team” players, coaches and spectators will occupy south or east side.</w:t>
      </w:r>
    </w:p>
    <w:p w:rsidR="009642A6" w:rsidRPr="009642A6" w:rsidRDefault="009642A6" w:rsidP="009642A6">
      <w:pPr>
        <w:pStyle w:val="Default"/>
        <w:rPr>
          <w:sz w:val="20"/>
          <w:szCs w:val="20"/>
        </w:rPr>
      </w:pPr>
    </w:p>
    <w:p w:rsidR="004B2210" w:rsidRDefault="004B2210">
      <w:pPr>
        <w:tabs>
          <w:tab w:val="left" w:pos="630"/>
          <w:tab w:val="left" w:pos="1080"/>
        </w:tabs>
        <w:rPr>
          <w:rFonts w:ascii="Arial" w:hAnsi="Arial" w:cs="Arial"/>
          <w:sz w:val="20"/>
        </w:rPr>
      </w:pPr>
    </w:p>
    <w:p w:rsidR="004B2210" w:rsidRDefault="004B2210">
      <w:pPr>
        <w:tabs>
          <w:tab w:val="left" w:pos="630"/>
          <w:tab w:val="left" w:pos="1080"/>
        </w:tabs>
        <w:rPr>
          <w:rFonts w:ascii="Arial" w:hAnsi="Arial" w:cs="Arial"/>
          <w:sz w:val="20"/>
        </w:rPr>
      </w:pPr>
    </w:p>
    <w:p w:rsidR="004B2210" w:rsidRPr="004B2210" w:rsidRDefault="004B2210" w:rsidP="004B2210">
      <w:pPr>
        <w:tabs>
          <w:tab w:val="left" w:pos="630"/>
          <w:tab w:val="left" w:pos="1080"/>
          <w:tab w:val="left" w:pos="1440"/>
          <w:tab w:val="left" w:pos="1890"/>
          <w:tab w:val="left" w:pos="2340"/>
        </w:tabs>
        <w:rPr>
          <w:rFonts w:ascii="Arial" w:hAnsi="Arial" w:cs="Arial"/>
          <w:b/>
          <w:color w:val="000000" w:themeColor="text1"/>
          <w:sz w:val="20"/>
        </w:rPr>
      </w:pPr>
      <w:bookmarkStart w:id="15" w:name="rainrule"/>
      <w:bookmarkEnd w:id="15"/>
      <w:r w:rsidRPr="004B2210">
        <w:rPr>
          <w:rFonts w:ascii="Arial" w:hAnsi="Arial" w:cs="Arial"/>
          <w:b/>
          <w:color w:val="000000" w:themeColor="text1"/>
          <w:sz w:val="20"/>
        </w:rPr>
        <w:t>Rain Rule</w:t>
      </w:r>
    </w:p>
    <w:p w:rsidR="004B2210" w:rsidRDefault="004B2210" w:rsidP="004B2210">
      <w:pPr>
        <w:tabs>
          <w:tab w:val="left" w:pos="630"/>
          <w:tab w:val="left" w:pos="1080"/>
          <w:tab w:val="left" w:pos="1440"/>
          <w:tab w:val="left" w:pos="1890"/>
          <w:tab w:val="left" w:pos="2340"/>
        </w:tabs>
        <w:rPr>
          <w:rFonts w:ascii="Arial" w:hAnsi="Arial" w:cs="Arial"/>
          <w:sz w:val="20"/>
        </w:rPr>
      </w:pPr>
      <w:r>
        <w:rPr>
          <w:rFonts w:ascii="Arial" w:hAnsi="Arial" w:cs="Arial"/>
          <w:sz w:val="20"/>
        </w:rPr>
        <w:t xml:space="preserve">If you are in doubt as to whether matches will be played due to rain, please call your Regional Commissioner or the Area Hot-Line at (805) </w:t>
      </w:r>
      <w:r w:rsidR="00402475">
        <w:rPr>
          <w:rFonts w:ascii="Arial" w:hAnsi="Arial" w:cs="Arial"/>
          <w:sz w:val="20"/>
        </w:rPr>
        <w:t>410-4333</w:t>
      </w:r>
      <w:r>
        <w:rPr>
          <w:rFonts w:ascii="Arial" w:hAnsi="Arial" w:cs="Arial"/>
          <w:sz w:val="20"/>
        </w:rPr>
        <w:t xml:space="preserve"> after 6:30am on the day of the tournament. </w:t>
      </w:r>
    </w:p>
    <w:p w:rsidR="004B2210" w:rsidRDefault="004B2210" w:rsidP="004B2210">
      <w:pPr>
        <w:tabs>
          <w:tab w:val="left" w:pos="630"/>
          <w:tab w:val="left" w:pos="1080"/>
          <w:tab w:val="left" w:pos="1440"/>
          <w:tab w:val="left" w:pos="1890"/>
          <w:tab w:val="left" w:pos="2340"/>
        </w:tabs>
        <w:rPr>
          <w:rFonts w:ascii="Arial" w:hAnsi="Arial" w:cs="Arial"/>
          <w:sz w:val="20"/>
        </w:rPr>
      </w:pPr>
      <w:r>
        <w:rPr>
          <w:rFonts w:ascii="Arial" w:hAnsi="Arial" w:cs="Arial"/>
          <w:sz w:val="20"/>
        </w:rPr>
        <w:t>The Area 10E website will also show information if possible.</w:t>
      </w:r>
    </w:p>
    <w:p w:rsidR="004B2210" w:rsidRDefault="004B2210" w:rsidP="004B2210">
      <w:pPr>
        <w:tabs>
          <w:tab w:val="left" w:pos="630"/>
          <w:tab w:val="left" w:pos="1080"/>
          <w:tab w:val="left" w:pos="1440"/>
          <w:tab w:val="left" w:pos="1890"/>
          <w:tab w:val="left" w:pos="2340"/>
        </w:tabs>
        <w:rPr>
          <w:rFonts w:ascii="Arial" w:hAnsi="Arial" w:cs="Arial"/>
          <w:sz w:val="20"/>
        </w:rPr>
      </w:pPr>
    </w:p>
    <w:p w:rsidR="004B2210" w:rsidRDefault="004B2210" w:rsidP="004B2210">
      <w:pPr>
        <w:tabs>
          <w:tab w:val="left" w:pos="630"/>
          <w:tab w:val="left" w:pos="1080"/>
          <w:tab w:val="left" w:pos="1440"/>
          <w:tab w:val="left" w:pos="1890"/>
          <w:tab w:val="left" w:pos="2340"/>
        </w:tabs>
        <w:rPr>
          <w:rFonts w:ascii="Arial" w:hAnsi="Arial" w:cs="Arial"/>
          <w:sz w:val="20"/>
        </w:rPr>
      </w:pPr>
      <w:r>
        <w:rPr>
          <w:rFonts w:ascii="Arial" w:hAnsi="Arial" w:cs="Arial"/>
          <w:sz w:val="20"/>
        </w:rPr>
        <w:t xml:space="preserve">Rescheduling of matches that are rained out is at the discretion of the Area Director. The weekend </w:t>
      </w:r>
      <w:proofErr w:type="gramStart"/>
      <w:r>
        <w:rPr>
          <w:rFonts w:ascii="Arial" w:hAnsi="Arial" w:cs="Arial"/>
          <w:sz w:val="20"/>
        </w:rPr>
        <w:t xml:space="preserve">of </w:t>
      </w:r>
      <w:r w:rsidR="00015EA0">
        <w:rPr>
          <w:rFonts w:ascii="Arial" w:hAnsi="Arial" w:cs="Arial"/>
          <w:sz w:val="20"/>
        </w:rPr>
        <w:t xml:space="preserve"> January</w:t>
      </w:r>
      <w:proofErr w:type="gramEnd"/>
      <w:r w:rsidR="00015EA0">
        <w:rPr>
          <w:rFonts w:ascii="Arial" w:hAnsi="Arial" w:cs="Arial"/>
          <w:sz w:val="20"/>
        </w:rPr>
        <w:t xml:space="preserve"> 30</w:t>
      </w:r>
      <w:r w:rsidR="00015EA0" w:rsidRPr="00015EA0">
        <w:rPr>
          <w:rFonts w:ascii="Arial" w:hAnsi="Arial" w:cs="Arial"/>
          <w:sz w:val="20"/>
          <w:vertAlign w:val="superscript"/>
        </w:rPr>
        <w:t>th</w:t>
      </w:r>
      <w:r w:rsidR="00015EA0">
        <w:rPr>
          <w:rFonts w:ascii="Arial" w:hAnsi="Arial" w:cs="Arial"/>
          <w:sz w:val="20"/>
        </w:rPr>
        <w:t>,31st</w:t>
      </w:r>
      <w:r>
        <w:rPr>
          <w:rFonts w:ascii="Arial" w:hAnsi="Arial" w:cs="Arial"/>
          <w:sz w:val="20"/>
        </w:rPr>
        <w:t xml:space="preserve"> is reserved for this contingency.</w:t>
      </w:r>
      <w:r w:rsidR="00015EA0">
        <w:rPr>
          <w:rFonts w:ascii="Arial" w:hAnsi="Arial" w:cs="Arial"/>
          <w:sz w:val="20"/>
        </w:rPr>
        <w:t xml:space="preserve"> Depending on the weather we may play 1 day or 6 days. We will try our best to play.</w:t>
      </w:r>
    </w:p>
    <w:p w:rsidR="00015EA0" w:rsidRDefault="00015EA0" w:rsidP="004B2210">
      <w:pPr>
        <w:tabs>
          <w:tab w:val="left" w:pos="630"/>
          <w:tab w:val="left" w:pos="1080"/>
          <w:tab w:val="left" w:pos="1440"/>
          <w:tab w:val="left" w:pos="1890"/>
          <w:tab w:val="left" w:pos="2340"/>
        </w:tabs>
        <w:rPr>
          <w:rFonts w:ascii="Arial" w:hAnsi="Arial" w:cs="Arial"/>
          <w:sz w:val="20"/>
        </w:rPr>
      </w:pPr>
      <w:r>
        <w:rPr>
          <w:rFonts w:ascii="Arial" w:hAnsi="Arial" w:cs="Arial"/>
          <w:sz w:val="20"/>
        </w:rPr>
        <w:t>If we cannot play we may decide winners by any means we can such as a simple coin toss if the weather is bad.</w:t>
      </w:r>
    </w:p>
    <w:p w:rsidR="00A13B44" w:rsidRPr="00CC4712" w:rsidRDefault="00A13B44">
      <w:pPr>
        <w:tabs>
          <w:tab w:val="left" w:pos="630"/>
          <w:tab w:val="left" w:pos="1080"/>
        </w:tabs>
        <w:rPr>
          <w:rFonts w:ascii="Arial" w:hAnsi="Arial" w:cs="Arial"/>
          <w:sz w:val="20"/>
        </w:rPr>
      </w:pPr>
      <w:r>
        <w:rPr>
          <w:rFonts w:ascii="Arial" w:hAnsi="Arial" w:cs="Arial"/>
          <w:sz w:val="20"/>
        </w:rPr>
        <w:t xml:space="preserve">  </w:t>
      </w:r>
      <w:r>
        <w:rPr>
          <w:rFonts w:ascii="Arial" w:hAnsi="Arial" w:cs="Arial"/>
          <w:b/>
          <w:sz w:val="20"/>
        </w:rPr>
        <w:t xml:space="preserve"> </w:t>
      </w:r>
    </w:p>
    <w:p w:rsidR="00462049" w:rsidRPr="00CC4712" w:rsidRDefault="0050250A" w:rsidP="00E64395">
      <w:pPr>
        <w:tabs>
          <w:tab w:val="left" w:pos="630"/>
          <w:tab w:val="left" w:pos="1080"/>
        </w:tabs>
        <w:jc w:val="center"/>
        <w:rPr>
          <w:rFonts w:ascii="Arial" w:hAnsi="Arial" w:cs="Arial"/>
          <w:color w:val="000000" w:themeColor="text1"/>
          <w:sz w:val="20"/>
        </w:rPr>
      </w:pPr>
      <w:hyperlink w:anchor="top" w:history="1">
        <w:r w:rsidR="00E64395" w:rsidRPr="00CC4712">
          <w:rPr>
            <w:rStyle w:val="Hyperlink"/>
            <w:rFonts w:ascii="Arial" w:hAnsi="Arial" w:cs="Arial"/>
            <w:sz w:val="20"/>
          </w:rPr>
          <w:t>(back to top)</w:t>
        </w:r>
      </w:hyperlink>
    </w:p>
    <w:p w:rsidR="00462049" w:rsidRDefault="00462049">
      <w:pPr>
        <w:tabs>
          <w:tab w:val="left" w:pos="630"/>
          <w:tab w:val="left" w:pos="1080"/>
        </w:tabs>
        <w:rPr>
          <w:rFonts w:ascii="Arial" w:hAnsi="Arial" w:cs="Arial"/>
          <w:b/>
          <w:color w:val="000000" w:themeColor="text1"/>
          <w:sz w:val="20"/>
        </w:rPr>
      </w:pPr>
    </w:p>
    <w:p w:rsidR="00015EA0" w:rsidRDefault="00015EA0">
      <w:pPr>
        <w:tabs>
          <w:tab w:val="left" w:pos="630"/>
          <w:tab w:val="left" w:pos="1080"/>
        </w:tabs>
        <w:rPr>
          <w:rFonts w:ascii="Arial" w:hAnsi="Arial" w:cs="Arial"/>
          <w:b/>
          <w:color w:val="000000" w:themeColor="text1"/>
          <w:sz w:val="20"/>
        </w:rPr>
      </w:pPr>
      <w:bookmarkStart w:id="16" w:name="format"/>
      <w:bookmarkEnd w:id="16"/>
    </w:p>
    <w:p w:rsidR="00015EA0" w:rsidRDefault="00015EA0">
      <w:pPr>
        <w:tabs>
          <w:tab w:val="left" w:pos="630"/>
          <w:tab w:val="left" w:pos="1080"/>
        </w:tabs>
        <w:rPr>
          <w:rFonts w:ascii="Arial" w:hAnsi="Arial" w:cs="Arial"/>
          <w:b/>
          <w:color w:val="000000" w:themeColor="text1"/>
          <w:sz w:val="20"/>
        </w:rPr>
      </w:pPr>
    </w:p>
    <w:p w:rsidR="00015EA0" w:rsidRDefault="00015EA0">
      <w:pPr>
        <w:tabs>
          <w:tab w:val="left" w:pos="630"/>
          <w:tab w:val="left" w:pos="1080"/>
        </w:tabs>
        <w:rPr>
          <w:rFonts w:ascii="Arial" w:hAnsi="Arial" w:cs="Arial"/>
          <w:b/>
          <w:color w:val="000000" w:themeColor="text1"/>
          <w:sz w:val="20"/>
        </w:rPr>
      </w:pPr>
    </w:p>
    <w:p w:rsidR="00015EA0" w:rsidRDefault="00015EA0">
      <w:pPr>
        <w:tabs>
          <w:tab w:val="left" w:pos="630"/>
          <w:tab w:val="left" w:pos="1080"/>
        </w:tabs>
        <w:rPr>
          <w:rFonts w:ascii="Arial" w:hAnsi="Arial" w:cs="Arial"/>
          <w:b/>
          <w:color w:val="000000" w:themeColor="text1"/>
          <w:sz w:val="20"/>
        </w:rPr>
      </w:pPr>
    </w:p>
    <w:p w:rsidR="00015EA0" w:rsidRDefault="00015EA0">
      <w:pPr>
        <w:tabs>
          <w:tab w:val="left" w:pos="630"/>
          <w:tab w:val="left" w:pos="1080"/>
        </w:tabs>
        <w:rPr>
          <w:rFonts w:ascii="Arial" w:hAnsi="Arial" w:cs="Arial"/>
          <w:b/>
          <w:color w:val="000000" w:themeColor="text1"/>
          <w:sz w:val="20"/>
        </w:rPr>
      </w:pPr>
    </w:p>
    <w:p w:rsidR="00015EA0" w:rsidRDefault="00015EA0">
      <w:pPr>
        <w:tabs>
          <w:tab w:val="left" w:pos="630"/>
          <w:tab w:val="left" w:pos="1080"/>
        </w:tabs>
        <w:rPr>
          <w:rFonts w:ascii="Arial" w:hAnsi="Arial" w:cs="Arial"/>
          <w:b/>
          <w:color w:val="000000" w:themeColor="text1"/>
          <w:sz w:val="20"/>
        </w:rPr>
      </w:pPr>
    </w:p>
    <w:p w:rsidR="00015EA0" w:rsidRDefault="00015EA0">
      <w:pPr>
        <w:tabs>
          <w:tab w:val="left" w:pos="630"/>
          <w:tab w:val="left" w:pos="1080"/>
        </w:tabs>
        <w:rPr>
          <w:rFonts w:ascii="Arial" w:hAnsi="Arial" w:cs="Arial"/>
          <w:b/>
          <w:color w:val="000000" w:themeColor="text1"/>
          <w:sz w:val="20"/>
        </w:rPr>
      </w:pPr>
    </w:p>
    <w:p w:rsidR="00015EA0" w:rsidRDefault="00015EA0">
      <w:pPr>
        <w:tabs>
          <w:tab w:val="left" w:pos="630"/>
          <w:tab w:val="left" w:pos="1080"/>
        </w:tabs>
        <w:rPr>
          <w:rFonts w:ascii="Arial" w:hAnsi="Arial" w:cs="Arial"/>
          <w:b/>
          <w:color w:val="000000" w:themeColor="text1"/>
          <w:sz w:val="20"/>
        </w:rPr>
      </w:pPr>
    </w:p>
    <w:p w:rsidR="0001140E" w:rsidRPr="0001140E" w:rsidRDefault="0001140E">
      <w:pPr>
        <w:tabs>
          <w:tab w:val="left" w:pos="630"/>
          <w:tab w:val="left" w:pos="1080"/>
        </w:tabs>
        <w:rPr>
          <w:rFonts w:ascii="Arial" w:hAnsi="Arial" w:cs="Arial"/>
          <w:color w:val="000000" w:themeColor="text1"/>
          <w:sz w:val="20"/>
        </w:rPr>
      </w:pPr>
      <w:r w:rsidRPr="0001140E">
        <w:rPr>
          <w:rFonts w:ascii="Arial" w:hAnsi="Arial" w:cs="Arial"/>
          <w:b/>
          <w:color w:val="000000" w:themeColor="text1"/>
          <w:sz w:val="20"/>
        </w:rPr>
        <w:t>Format of Play</w:t>
      </w:r>
    </w:p>
    <w:p w:rsidR="00763001" w:rsidRDefault="00763001">
      <w:pPr>
        <w:tabs>
          <w:tab w:val="left" w:pos="630"/>
          <w:tab w:val="left" w:pos="1080"/>
        </w:tabs>
        <w:rPr>
          <w:rFonts w:ascii="Arial" w:hAnsi="Arial" w:cs="Arial"/>
          <w:sz w:val="20"/>
        </w:rPr>
      </w:pPr>
      <w:r>
        <w:rPr>
          <w:rFonts w:ascii="Arial" w:hAnsi="Arial" w:cs="Arial"/>
          <w:sz w:val="20"/>
        </w:rPr>
        <w:t>Format of play will be as follows:</w:t>
      </w:r>
    </w:p>
    <w:p w:rsidR="00763001" w:rsidRDefault="00763001">
      <w:pPr>
        <w:tabs>
          <w:tab w:val="left" w:pos="630"/>
          <w:tab w:val="left" w:pos="1080"/>
        </w:tabs>
        <w:rPr>
          <w:rFonts w:ascii="Arial" w:hAnsi="Arial" w:cs="Arial"/>
          <w:sz w:val="20"/>
        </w:rPr>
      </w:pPr>
    </w:p>
    <w:p w:rsidR="00AE1EA7" w:rsidRDefault="00B16173" w:rsidP="008A65B1">
      <w:pPr>
        <w:numPr>
          <w:ilvl w:val="0"/>
          <w:numId w:val="16"/>
        </w:numPr>
        <w:tabs>
          <w:tab w:val="left" w:pos="1080"/>
        </w:tabs>
        <w:rPr>
          <w:rFonts w:ascii="Arial" w:hAnsi="Arial" w:cs="Arial"/>
          <w:sz w:val="20"/>
        </w:rPr>
      </w:pPr>
      <w:r w:rsidRPr="00BB7ED5">
        <w:rPr>
          <w:rFonts w:ascii="Arial" w:hAnsi="Arial" w:cs="Arial"/>
          <w:sz w:val="20"/>
        </w:rPr>
        <w:t>P</w:t>
      </w:r>
      <w:r w:rsidR="00763001" w:rsidRPr="00BB7ED5">
        <w:rPr>
          <w:rFonts w:ascii="Arial" w:hAnsi="Arial" w:cs="Arial"/>
          <w:sz w:val="20"/>
        </w:rPr>
        <w:t xml:space="preserve">ool play </w:t>
      </w:r>
      <w:r w:rsidRPr="00BB7ED5">
        <w:rPr>
          <w:rFonts w:ascii="Arial" w:hAnsi="Arial" w:cs="Arial"/>
          <w:sz w:val="20"/>
        </w:rPr>
        <w:t xml:space="preserve">will precede the elimination tournament </w:t>
      </w:r>
      <w:r w:rsidR="00763001" w:rsidRPr="00BB7ED5">
        <w:rPr>
          <w:rFonts w:ascii="Arial" w:hAnsi="Arial" w:cs="Arial"/>
          <w:sz w:val="20"/>
        </w:rPr>
        <w:t xml:space="preserve">according to the </w:t>
      </w:r>
      <w:r w:rsidR="004C5760" w:rsidRPr="00BB7ED5">
        <w:rPr>
          <w:rFonts w:ascii="Arial" w:hAnsi="Arial" w:cs="Arial"/>
          <w:sz w:val="20"/>
        </w:rPr>
        <w:t>published</w:t>
      </w:r>
      <w:r w:rsidR="00763001" w:rsidRPr="00BB7ED5">
        <w:rPr>
          <w:rFonts w:ascii="Arial" w:hAnsi="Arial" w:cs="Arial"/>
          <w:sz w:val="20"/>
        </w:rPr>
        <w:t xml:space="preserve"> schedule.  This </w:t>
      </w:r>
      <w:r w:rsidRPr="00BB7ED5">
        <w:rPr>
          <w:rFonts w:ascii="Arial" w:hAnsi="Arial" w:cs="Arial"/>
          <w:sz w:val="20"/>
        </w:rPr>
        <w:t xml:space="preserve">Pool Play </w:t>
      </w:r>
      <w:r w:rsidR="00763001" w:rsidRPr="00BB7ED5">
        <w:rPr>
          <w:rFonts w:ascii="Arial" w:hAnsi="Arial" w:cs="Arial"/>
          <w:sz w:val="20"/>
        </w:rPr>
        <w:t xml:space="preserve">format will consist of </w:t>
      </w:r>
      <w:r w:rsidR="004C5760" w:rsidRPr="00BB7ED5">
        <w:rPr>
          <w:rFonts w:ascii="Arial" w:hAnsi="Arial" w:cs="Arial"/>
          <w:sz w:val="20"/>
        </w:rPr>
        <w:t>at least</w:t>
      </w:r>
      <w:r w:rsidR="00763001" w:rsidRPr="00BB7ED5">
        <w:rPr>
          <w:rFonts w:ascii="Arial" w:hAnsi="Arial" w:cs="Arial"/>
          <w:sz w:val="20"/>
        </w:rPr>
        <w:t xml:space="preserve"> </w:t>
      </w:r>
      <w:r w:rsidR="004C5760" w:rsidRPr="00BB7ED5">
        <w:rPr>
          <w:rFonts w:ascii="Arial" w:hAnsi="Arial" w:cs="Arial"/>
          <w:sz w:val="20"/>
        </w:rPr>
        <w:t xml:space="preserve">five (5) </w:t>
      </w:r>
      <w:r w:rsidR="00763001" w:rsidRPr="00BB7ED5">
        <w:rPr>
          <w:rFonts w:ascii="Arial" w:hAnsi="Arial" w:cs="Arial"/>
          <w:sz w:val="20"/>
        </w:rPr>
        <w:t>games total for each team, and is used solely f</w:t>
      </w:r>
      <w:r w:rsidR="00921CE1" w:rsidRPr="00BB7ED5">
        <w:rPr>
          <w:rFonts w:ascii="Arial" w:hAnsi="Arial" w:cs="Arial"/>
          <w:sz w:val="20"/>
        </w:rPr>
        <w:t xml:space="preserve">or determining seeding </w:t>
      </w:r>
      <w:r w:rsidR="00763001" w:rsidRPr="00BB7ED5">
        <w:rPr>
          <w:rFonts w:ascii="Arial" w:hAnsi="Arial" w:cs="Arial"/>
          <w:sz w:val="20"/>
        </w:rPr>
        <w:t>for the single-elimination tournament.</w:t>
      </w:r>
      <w:r w:rsidR="00763001" w:rsidRPr="00BB7ED5">
        <w:rPr>
          <w:rFonts w:ascii="Arial" w:hAnsi="Arial" w:cs="Arial"/>
          <w:sz w:val="20"/>
        </w:rPr>
        <w:br/>
      </w:r>
      <w:r w:rsidR="00763001" w:rsidRPr="00BB7ED5">
        <w:rPr>
          <w:rFonts w:ascii="Arial" w:hAnsi="Arial" w:cs="Arial"/>
          <w:sz w:val="20"/>
        </w:rPr>
        <w:br/>
        <w:t>U14B</w:t>
      </w:r>
      <w:r w:rsidR="0037222C" w:rsidRPr="00BB7ED5">
        <w:rPr>
          <w:rFonts w:ascii="Arial" w:hAnsi="Arial" w:cs="Arial"/>
          <w:sz w:val="20"/>
        </w:rPr>
        <w:t xml:space="preserve">, </w:t>
      </w:r>
      <w:r w:rsidR="00763001" w:rsidRPr="00BB7ED5">
        <w:rPr>
          <w:rFonts w:ascii="Arial" w:hAnsi="Arial" w:cs="Arial"/>
          <w:sz w:val="20"/>
        </w:rPr>
        <w:t>U14G</w:t>
      </w:r>
      <w:r w:rsidR="0037222C" w:rsidRPr="00BB7ED5">
        <w:rPr>
          <w:rFonts w:ascii="Arial" w:hAnsi="Arial" w:cs="Arial"/>
          <w:sz w:val="20"/>
        </w:rPr>
        <w:t>, U12B and U12G divisions</w:t>
      </w:r>
      <w:r w:rsidR="00763001" w:rsidRPr="00BB7ED5">
        <w:rPr>
          <w:rFonts w:ascii="Arial" w:hAnsi="Arial" w:cs="Arial"/>
          <w:sz w:val="20"/>
        </w:rPr>
        <w:t xml:space="preserve"> play as a single league. U10B</w:t>
      </w:r>
      <w:r w:rsidR="0037222C" w:rsidRPr="00BB7ED5">
        <w:rPr>
          <w:rFonts w:ascii="Arial" w:hAnsi="Arial" w:cs="Arial"/>
          <w:sz w:val="20"/>
        </w:rPr>
        <w:t xml:space="preserve"> and U10G </w:t>
      </w:r>
      <w:r w:rsidR="00763001" w:rsidRPr="00BB7ED5">
        <w:rPr>
          <w:rFonts w:ascii="Arial" w:hAnsi="Arial" w:cs="Arial"/>
          <w:sz w:val="20"/>
        </w:rPr>
        <w:t>are each split into two pools, but will be merged into a single league for seeding purposes.</w:t>
      </w:r>
    </w:p>
    <w:p w:rsidR="00702D47" w:rsidRPr="00AE1EA7" w:rsidRDefault="008A65B1" w:rsidP="00AE1EA7">
      <w:pPr>
        <w:tabs>
          <w:tab w:val="left" w:pos="1080"/>
        </w:tabs>
        <w:ind w:left="630"/>
        <w:rPr>
          <w:rFonts w:ascii="Arial" w:hAnsi="Arial" w:cs="Arial"/>
          <w:sz w:val="20"/>
        </w:rPr>
      </w:pPr>
      <w:r w:rsidRPr="00AE1EA7">
        <w:rPr>
          <w:rFonts w:ascii="Arial" w:hAnsi="Arial" w:cs="Arial"/>
          <w:sz w:val="20"/>
        </w:rPr>
        <w:br/>
        <w:t xml:space="preserve">The following shows the </w:t>
      </w:r>
      <w:r w:rsidR="002472D1" w:rsidRPr="00AE1EA7">
        <w:rPr>
          <w:rFonts w:ascii="Arial" w:hAnsi="Arial" w:cs="Arial"/>
          <w:sz w:val="20"/>
        </w:rPr>
        <w:t xml:space="preserve">currently planned </w:t>
      </w:r>
      <w:r w:rsidRPr="00AE1EA7">
        <w:rPr>
          <w:rFonts w:ascii="Arial" w:hAnsi="Arial" w:cs="Arial"/>
          <w:sz w:val="20"/>
        </w:rPr>
        <w:t>number of teams per division</w:t>
      </w:r>
      <w:r w:rsidR="00611BDC" w:rsidRPr="00AE1EA7">
        <w:rPr>
          <w:rFonts w:ascii="Arial" w:hAnsi="Arial" w:cs="Arial"/>
          <w:sz w:val="20"/>
        </w:rPr>
        <w:t xml:space="preserve"> and the number of Pool Play matches</w:t>
      </w:r>
      <w:r w:rsidRPr="00AE1EA7">
        <w:rPr>
          <w:rFonts w:ascii="Arial" w:hAnsi="Arial" w:cs="Arial"/>
          <w:sz w:val="20"/>
        </w:rPr>
        <w:t>:</w:t>
      </w:r>
      <w:r w:rsidRPr="00AE1EA7">
        <w:rPr>
          <w:rFonts w:ascii="Arial" w:hAnsi="Arial" w:cs="Arial"/>
          <w:sz w:val="20"/>
        </w:rPr>
        <w:br/>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070"/>
      </w:tblGrid>
      <w:tr w:rsidR="00702D47" w:rsidRPr="00BB7ED5" w:rsidTr="008E45FB">
        <w:trPr>
          <w:jc w:val="center"/>
        </w:trPr>
        <w:tc>
          <w:tcPr>
            <w:tcW w:w="2070" w:type="dxa"/>
          </w:tcPr>
          <w:p w:rsidR="00702D47" w:rsidRPr="00BB7ED5" w:rsidRDefault="00702D47" w:rsidP="008E45FB">
            <w:pPr>
              <w:tabs>
                <w:tab w:val="left" w:pos="630"/>
                <w:tab w:val="left" w:pos="1080"/>
              </w:tabs>
              <w:jc w:val="center"/>
              <w:rPr>
                <w:rFonts w:ascii="Arial" w:hAnsi="Arial" w:cs="Arial"/>
                <w:b/>
                <w:color w:val="0000FF"/>
                <w:sz w:val="20"/>
              </w:rPr>
            </w:pPr>
            <w:r w:rsidRPr="00BB7ED5">
              <w:rPr>
                <w:rFonts w:ascii="Arial" w:hAnsi="Arial" w:cs="Arial"/>
                <w:b/>
                <w:color w:val="0000FF"/>
                <w:sz w:val="20"/>
              </w:rPr>
              <w:t>UNDER 10 BOYS</w:t>
            </w:r>
          </w:p>
        </w:tc>
        <w:tc>
          <w:tcPr>
            <w:tcW w:w="2070" w:type="dxa"/>
          </w:tcPr>
          <w:p w:rsidR="00702D47" w:rsidRPr="00BB7ED5" w:rsidRDefault="00702D47" w:rsidP="008E45FB">
            <w:pPr>
              <w:tabs>
                <w:tab w:val="left" w:pos="630"/>
                <w:tab w:val="left" w:pos="1080"/>
              </w:tabs>
              <w:jc w:val="center"/>
              <w:rPr>
                <w:rFonts w:ascii="Arial" w:hAnsi="Arial" w:cs="Arial"/>
                <w:b/>
                <w:color w:val="0000FF"/>
                <w:sz w:val="20"/>
              </w:rPr>
            </w:pPr>
            <w:r w:rsidRPr="00BB7ED5">
              <w:rPr>
                <w:rFonts w:ascii="Arial" w:hAnsi="Arial" w:cs="Arial"/>
                <w:b/>
                <w:color w:val="0000FF"/>
                <w:sz w:val="20"/>
              </w:rPr>
              <w:t>UNDER 12 BOYS</w:t>
            </w:r>
          </w:p>
        </w:tc>
        <w:tc>
          <w:tcPr>
            <w:tcW w:w="2070" w:type="dxa"/>
          </w:tcPr>
          <w:p w:rsidR="00702D47" w:rsidRPr="00BB7ED5" w:rsidRDefault="00702D47" w:rsidP="008E45FB">
            <w:pPr>
              <w:tabs>
                <w:tab w:val="left" w:pos="630"/>
                <w:tab w:val="left" w:pos="1080"/>
              </w:tabs>
              <w:jc w:val="center"/>
              <w:rPr>
                <w:rFonts w:ascii="Arial" w:hAnsi="Arial" w:cs="Arial"/>
                <w:b/>
                <w:color w:val="0000FF"/>
                <w:sz w:val="20"/>
              </w:rPr>
            </w:pPr>
            <w:r w:rsidRPr="00BB7ED5">
              <w:rPr>
                <w:rFonts w:ascii="Arial" w:hAnsi="Arial" w:cs="Arial"/>
                <w:b/>
                <w:color w:val="0000FF"/>
                <w:sz w:val="20"/>
              </w:rPr>
              <w:t>UNDER 14 BOYS</w:t>
            </w:r>
          </w:p>
        </w:tc>
      </w:tr>
      <w:tr w:rsidR="00702D47" w:rsidRPr="00BB7ED5" w:rsidTr="008E45FB">
        <w:trPr>
          <w:jc w:val="center"/>
        </w:trPr>
        <w:tc>
          <w:tcPr>
            <w:tcW w:w="2070" w:type="dxa"/>
          </w:tcPr>
          <w:p w:rsidR="00702D47" w:rsidRPr="00BB7ED5" w:rsidRDefault="00543D5B" w:rsidP="005B339E">
            <w:pPr>
              <w:tabs>
                <w:tab w:val="left" w:pos="630"/>
                <w:tab w:val="left" w:pos="1080"/>
              </w:tabs>
              <w:jc w:val="center"/>
              <w:rPr>
                <w:rFonts w:ascii="Arial" w:hAnsi="Arial" w:cs="Arial"/>
                <w:b/>
                <w:sz w:val="20"/>
              </w:rPr>
            </w:pPr>
            <w:r w:rsidRPr="00BB7ED5">
              <w:rPr>
                <w:rFonts w:ascii="Arial" w:hAnsi="Arial" w:cs="Arial"/>
                <w:b/>
                <w:sz w:val="20"/>
              </w:rPr>
              <w:t>14</w:t>
            </w:r>
            <w:r w:rsidR="00E3618D" w:rsidRPr="00BB7ED5">
              <w:rPr>
                <w:rFonts w:ascii="Arial" w:hAnsi="Arial" w:cs="Arial"/>
                <w:b/>
                <w:sz w:val="20"/>
              </w:rPr>
              <w:t xml:space="preserve"> (</w:t>
            </w:r>
            <w:r w:rsidR="005B339E" w:rsidRPr="00BB7ED5">
              <w:rPr>
                <w:rFonts w:ascii="Arial" w:hAnsi="Arial" w:cs="Arial"/>
                <w:b/>
                <w:sz w:val="20"/>
              </w:rPr>
              <w:t>8</w:t>
            </w:r>
            <w:r w:rsidR="00B115E3" w:rsidRPr="00BB7ED5">
              <w:rPr>
                <w:rFonts w:ascii="Arial" w:hAnsi="Arial" w:cs="Arial"/>
                <w:b/>
                <w:sz w:val="20"/>
              </w:rPr>
              <w:t xml:space="preserve"> matches)</w:t>
            </w:r>
          </w:p>
        </w:tc>
        <w:tc>
          <w:tcPr>
            <w:tcW w:w="2070" w:type="dxa"/>
          </w:tcPr>
          <w:p w:rsidR="00702D47" w:rsidRPr="00BB7ED5" w:rsidRDefault="00543D5B" w:rsidP="005B339E">
            <w:pPr>
              <w:tabs>
                <w:tab w:val="left" w:pos="630"/>
                <w:tab w:val="left" w:pos="1080"/>
              </w:tabs>
              <w:jc w:val="center"/>
              <w:rPr>
                <w:rFonts w:ascii="Arial" w:hAnsi="Arial" w:cs="Arial"/>
                <w:b/>
                <w:sz w:val="20"/>
              </w:rPr>
            </w:pPr>
            <w:r w:rsidRPr="00BB7ED5">
              <w:rPr>
                <w:rFonts w:ascii="Arial" w:hAnsi="Arial" w:cs="Arial"/>
                <w:b/>
                <w:sz w:val="20"/>
              </w:rPr>
              <w:t>10</w:t>
            </w:r>
            <w:r w:rsidR="00E3618D" w:rsidRPr="00BB7ED5">
              <w:rPr>
                <w:rFonts w:ascii="Arial" w:hAnsi="Arial" w:cs="Arial"/>
                <w:b/>
                <w:sz w:val="20"/>
              </w:rPr>
              <w:t xml:space="preserve"> (8 </w:t>
            </w:r>
            <w:r w:rsidR="00611BDC" w:rsidRPr="00BB7ED5">
              <w:rPr>
                <w:rFonts w:ascii="Arial" w:hAnsi="Arial" w:cs="Arial"/>
                <w:b/>
                <w:sz w:val="20"/>
              </w:rPr>
              <w:t>matches)</w:t>
            </w:r>
          </w:p>
        </w:tc>
        <w:tc>
          <w:tcPr>
            <w:tcW w:w="2070" w:type="dxa"/>
          </w:tcPr>
          <w:p w:rsidR="00702D47" w:rsidRPr="00BB7ED5" w:rsidRDefault="000439A4" w:rsidP="00EE1859">
            <w:pPr>
              <w:tabs>
                <w:tab w:val="left" w:pos="630"/>
                <w:tab w:val="left" w:pos="1080"/>
              </w:tabs>
              <w:jc w:val="center"/>
              <w:rPr>
                <w:rFonts w:ascii="Arial" w:hAnsi="Arial" w:cs="Arial"/>
                <w:b/>
                <w:sz w:val="20"/>
              </w:rPr>
            </w:pPr>
            <w:r w:rsidRPr="00BB7ED5">
              <w:rPr>
                <w:rFonts w:ascii="Arial" w:hAnsi="Arial" w:cs="Arial"/>
                <w:b/>
                <w:sz w:val="20"/>
              </w:rPr>
              <w:t>6</w:t>
            </w:r>
            <w:r w:rsidR="00611BDC" w:rsidRPr="00BB7ED5">
              <w:rPr>
                <w:rFonts w:ascii="Arial" w:hAnsi="Arial" w:cs="Arial"/>
                <w:b/>
                <w:sz w:val="20"/>
              </w:rPr>
              <w:t xml:space="preserve"> (</w:t>
            </w:r>
            <w:r w:rsidR="00EE1859" w:rsidRPr="00BB7ED5">
              <w:rPr>
                <w:rFonts w:ascii="Arial" w:hAnsi="Arial" w:cs="Arial"/>
                <w:b/>
                <w:sz w:val="20"/>
              </w:rPr>
              <w:t>8</w:t>
            </w:r>
            <w:r w:rsidR="00611BDC" w:rsidRPr="00BB7ED5">
              <w:rPr>
                <w:rFonts w:ascii="Arial" w:hAnsi="Arial" w:cs="Arial"/>
                <w:b/>
                <w:sz w:val="20"/>
              </w:rPr>
              <w:t xml:space="preserve"> matches)</w:t>
            </w:r>
          </w:p>
        </w:tc>
      </w:tr>
      <w:tr w:rsidR="00702D47" w:rsidRPr="00BB7ED5" w:rsidTr="008E45FB">
        <w:trPr>
          <w:jc w:val="center"/>
        </w:trPr>
        <w:tc>
          <w:tcPr>
            <w:tcW w:w="2070" w:type="dxa"/>
          </w:tcPr>
          <w:p w:rsidR="00702D47" w:rsidRPr="00BB7ED5" w:rsidRDefault="00702D47" w:rsidP="008E45FB">
            <w:pPr>
              <w:tabs>
                <w:tab w:val="left" w:pos="630"/>
                <w:tab w:val="left" w:pos="1080"/>
              </w:tabs>
              <w:jc w:val="center"/>
              <w:rPr>
                <w:rFonts w:ascii="Arial" w:hAnsi="Arial" w:cs="Arial"/>
                <w:b/>
                <w:color w:val="0000FF"/>
                <w:sz w:val="20"/>
              </w:rPr>
            </w:pPr>
            <w:r w:rsidRPr="00BB7ED5">
              <w:rPr>
                <w:rFonts w:ascii="Arial" w:hAnsi="Arial" w:cs="Arial"/>
                <w:b/>
                <w:color w:val="0000FF"/>
                <w:sz w:val="20"/>
              </w:rPr>
              <w:t>UNDER 10 GIRLS</w:t>
            </w:r>
          </w:p>
        </w:tc>
        <w:tc>
          <w:tcPr>
            <w:tcW w:w="2070" w:type="dxa"/>
          </w:tcPr>
          <w:p w:rsidR="00702D47" w:rsidRPr="00BB7ED5" w:rsidRDefault="00702D47" w:rsidP="008E45FB">
            <w:pPr>
              <w:tabs>
                <w:tab w:val="left" w:pos="630"/>
                <w:tab w:val="left" w:pos="1080"/>
              </w:tabs>
              <w:jc w:val="center"/>
              <w:rPr>
                <w:rFonts w:ascii="Arial" w:hAnsi="Arial" w:cs="Arial"/>
                <w:b/>
                <w:color w:val="0000FF"/>
                <w:sz w:val="20"/>
              </w:rPr>
            </w:pPr>
            <w:r w:rsidRPr="00BB7ED5">
              <w:rPr>
                <w:rFonts w:ascii="Arial" w:hAnsi="Arial" w:cs="Arial"/>
                <w:b/>
                <w:color w:val="0000FF"/>
                <w:sz w:val="20"/>
              </w:rPr>
              <w:t>UNDER 12 GIRLS</w:t>
            </w:r>
          </w:p>
        </w:tc>
        <w:tc>
          <w:tcPr>
            <w:tcW w:w="2070" w:type="dxa"/>
          </w:tcPr>
          <w:p w:rsidR="00702D47" w:rsidRPr="00BB7ED5" w:rsidRDefault="00702D47" w:rsidP="008E45FB">
            <w:pPr>
              <w:tabs>
                <w:tab w:val="left" w:pos="630"/>
                <w:tab w:val="left" w:pos="1080"/>
              </w:tabs>
              <w:jc w:val="center"/>
              <w:rPr>
                <w:rFonts w:ascii="Arial" w:hAnsi="Arial" w:cs="Arial"/>
                <w:b/>
                <w:color w:val="0000FF"/>
                <w:sz w:val="20"/>
              </w:rPr>
            </w:pPr>
            <w:r w:rsidRPr="00BB7ED5">
              <w:rPr>
                <w:rFonts w:ascii="Arial" w:hAnsi="Arial" w:cs="Arial"/>
                <w:b/>
                <w:color w:val="0000FF"/>
                <w:sz w:val="20"/>
              </w:rPr>
              <w:t>UNDER 14 GIRLS</w:t>
            </w:r>
          </w:p>
        </w:tc>
      </w:tr>
      <w:tr w:rsidR="00702D47" w:rsidRPr="00BB7ED5" w:rsidTr="008E45FB">
        <w:trPr>
          <w:jc w:val="center"/>
        </w:trPr>
        <w:tc>
          <w:tcPr>
            <w:tcW w:w="2070" w:type="dxa"/>
          </w:tcPr>
          <w:p w:rsidR="00702D47" w:rsidRPr="00BB7ED5" w:rsidRDefault="00B2675D" w:rsidP="00B2675D">
            <w:pPr>
              <w:tabs>
                <w:tab w:val="left" w:pos="630"/>
                <w:tab w:val="left" w:pos="1080"/>
              </w:tabs>
              <w:jc w:val="center"/>
              <w:rPr>
                <w:rFonts w:ascii="Arial" w:hAnsi="Arial" w:cs="Arial"/>
                <w:b/>
                <w:sz w:val="20"/>
              </w:rPr>
            </w:pPr>
            <w:r w:rsidRPr="00BB7ED5">
              <w:rPr>
                <w:rFonts w:ascii="Arial" w:hAnsi="Arial" w:cs="Arial"/>
                <w:b/>
                <w:sz w:val="20"/>
              </w:rPr>
              <w:t>13 (</w:t>
            </w:r>
            <w:r w:rsidR="00EE1859" w:rsidRPr="00BB7ED5">
              <w:rPr>
                <w:rFonts w:ascii="Arial" w:hAnsi="Arial" w:cs="Arial"/>
                <w:b/>
                <w:sz w:val="20"/>
              </w:rPr>
              <w:t xml:space="preserve">7 or </w:t>
            </w:r>
            <w:r w:rsidRPr="00BB7ED5">
              <w:rPr>
                <w:rFonts w:ascii="Arial" w:hAnsi="Arial" w:cs="Arial"/>
                <w:b/>
                <w:sz w:val="20"/>
              </w:rPr>
              <w:t>8</w:t>
            </w:r>
            <w:r w:rsidR="00B115E3" w:rsidRPr="00BB7ED5">
              <w:rPr>
                <w:rFonts w:ascii="Arial" w:hAnsi="Arial" w:cs="Arial"/>
                <w:b/>
                <w:sz w:val="20"/>
              </w:rPr>
              <w:t xml:space="preserve"> matches)</w:t>
            </w:r>
          </w:p>
        </w:tc>
        <w:tc>
          <w:tcPr>
            <w:tcW w:w="2070" w:type="dxa"/>
          </w:tcPr>
          <w:p w:rsidR="00702D47" w:rsidRPr="00BB7ED5" w:rsidRDefault="00543D5B" w:rsidP="008E45FB">
            <w:pPr>
              <w:tabs>
                <w:tab w:val="left" w:pos="630"/>
                <w:tab w:val="left" w:pos="1080"/>
              </w:tabs>
              <w:jc w:val="center"/>
              <w:rPr>
                <w:rFonts w:ascii="Arial" w:hAnsi="Arial" w:cs="Arial"/>
                <w:b/>
                <w:sz w:val="20"/>
              </w:rPr>
            </w:pPr>
            <w:r w:rsidRPr="00BB7ED5">
              <w:rPr>
                <w:rFonts w:ascii="Arial" w:hAnsi="Arial" w:cs="Arial"/>
                <w:b/>
                <w:sz w:val="20"/>
              </w:rPr>
              <w:t>9</w:t>
            </w:r>
            <w:r w:rsidR="00E3618D" w:rsidRPr="00BB7ED5">
              <w:rPr>
                <w:rFonts w:ascii="Arial" w:hAnsi="Arial" w:cs="Arial"/>
                <w:b/>
                <w:sz w:val="20"/>
              </w:rPr>
              <w:t xml:space="preserve"> (7</w:t>
            </w:r>
            <w:r w:rsidR="00611BDC" w:rsidRPr="00BB7ED5">
              <w:rPr>
                <w:rFonts w:ascii="Arial" w:hAnsi="Arial" w:cs="Arial"/>
                <w:b/>
                <w:sz w:val="20"/>
              </w:rPr>
              <w:t xml:space="preserve"> </w:t>
            </w:r>
            <w:r w:rsidR="005B339E" w:rsidRPr="00BB7ED5">
              <w:rPr>
                <w:rFonts w:ascii="Arial" w:hAnsi="Arial" w:cs="Arial"/>
                <w:b/>
                <w:sz w:val="20"/>
              </w:rPr>
              <w:t xml:space="preserve">or 8 </w:t>
            </w:r>
            <w:r w:rsidR="00611BDC" w:rsidRPr="00BB7ED5">
              <w:rPr>
                <w:rFonts w:ascii="Arial" w:hAnsi="Arial" w:cs="Arial"/>
                <w:b/>
                <w:sz w:val="20"/>
              </w:rPr>
              <w:t>matches)</w:t>
            </w:r>
          </w:p>
        </w:tc>
        <w:tc>
          <w:tcPr>
            <w:tcW w:w="2070" w:type="dxa"/>
          </w:tcPr>
          <w:p w:rsidR="00702D47" w:rsidRPr="00BB7ED5" w:rsidRDefault="0037222C" w:rsidP="008E45FB">
            <w:pPr>
              <w:tabs>
                <w:tab w:val="left" w:pos="630"/>
                <w:tab w:val="left" w:pos="1080"/>
              </w:tabs>
              <w:jc w:val="center"/>
              <w:rPr>
                <w:rFonts w:ascii="Arial" w:hAnsi="Arial" w:cs="Arial"/>
                <w:b/>
                <w:sz w:val="20"/>
              </w:rPr>
            </w:pPr>
            <w:r w:rsidRPr="00BB7ED5">
              <w:rPr>
                <w:rFonts w:ascii="Arial" w:hAnsi="Arial" w:cs="Arial"/>
                <w:b/>
                <w:sz w:val="20"/>
              </w:rPr>
              <w:t>7</w:t>
            </w:r>
            <w:r w:rsidR="00611BDC" w:rsidRPr="00BB7ED5">
              <w:rPr>
                <w:rFonts w:ascii="Arial" w:hAnsi="Arial" w:cs="Arial"/>
                <w:b/>
                <w:sz w:val="20"/>
              </w:rPr>
              <w:t xml:space="preserve"> (</w:t>
            </w:r>
            <w:r w:rsidRPr="00BB7ED5">
              <w:rPr>
                <w:rFonts w:ascii="Arial" w:hAnsi="Arial" w:cs="Arial"/>
                <w:b/>
                <w:sz w:val="20"/>
              </w:rPr>
              <w:t>6</w:t>
            </w:r>
            <w:r w:rsidR="005B339E" w:rsidRPr="00BB7ED5">
              <w:rPr>
                <w:rFonts w:ascii="Arial" w:hAnsi="Arial" w:cs="Arial"/>
                <w:b/>
                <w:sz w:val="20"/>
              </w:rPr>
              <w:t xml:space="preserve"> or 7</w:t>
            </w:r>
            <w:r w:rsidR="00611BDC" w:rsidRPr="00BB7ED5">
              <w:rPr>
                <w:rFonts w:ascii="Arial" w:hAnsi="Arial" w:cs="Arial"/>
                <w:b/>
                <w:sz w:val="20"/>
              </w:rPr>
              <w:t xml:space="preserve"> matches)</w:t>
            </w:r>
          </w:p>
        </w:tc>
      </w:tr>
    </w:tbl>
    <w:p w:rsidR="00543D5B" w:rsidRPr="00921CE1" w:rsidRDefault="00763001" w:rsidP="009B5E08">
      <w:pPr>
        <w:tabs>
          <w:tab w:val="left" w:pos="1080"/>
        </w:tabs>
        <w:jc w:val="both"/>
        <w:rPr>
          <w:rFonts w:ascii="Arial" w:hAnsi="Arial" w:cs="Arial"/>
          <w:i/>
          <w:sz w:val="20"/>
        </w:rPr>
      </w:pPr>
      <w:r w:rsidRPr="00BB7ED5">
        <w:rPr>
          <w:rFonts w:ascii="Arial" w:hAnsi="Arial" w:cs="Arial"/>
          <w:sz w:val="20"/>
        </w:rPr>
        <w:br/>
      </w:r>
      <w:r w:rsidR="00E3618D" w:rsidRPr="00BB7ED5">
        <w:rPr>
          <w:rFonts w:ascii="Arial" w:hAnsi="Arial" w:cs="Arial"/>
          <w:i/>
          <w:sz w:val="20"/>
        </w:rPr>
        <w:t>If a division</w:t>
      </w:r>
      <w:r w:rsidRPr="00BB7ED5">
        <w:rPr>
          <w:rFonts w:ascii="Arial" w:hAnsi="Arial" w:cs="Arial"/>
          <w:i/>
          <w:sz w:val="20"/>
        </w:rPr>
        <w:t xml:space="preserve"> </w:t>
      </w:r>
      <w:r w:rsidR="004C5760" w:rsidRPr="00BB7ED5">
        <w:rPr>
          <w:rFonts w:ascii="Arial" w:hAnsi="Arial" w:cs="Arial"/>
          <w:i/>
          <w:sz w:val="20"/>
        </w:rPr>
        <w:t>consist</w:t>
      </w:r>
      <w:r w:rsidR="00E3618D" w:rsidRPr="00BB7ED5">
        <w:rPr>
          <w:rFonts w:ascii="Arial" w:hAnsi="Arial" w:cs="Arial"/>
          <w:i/>
          <w:sz w:val="20"/>
        </w:rPr>
        <w:t>s</w:t>
      </w:r>
      <w:r w:rsidR="004C5760" w:rsidRPr="00BB7ED5">
        <w:rPr>
          <w:rFonts w:ascii="Arial" w:hAnsi="Arial" w:cs="Arial"/>
          <w:i/>
          <w:sz w:val="20"/>
        </w:rPr>
        <w:t xml:space="preserve"> of</w:t>
      </w:r>
      <w:r w:rsidRPr="00BB7ED5">
        <w:rPr>
          <w:rFonts w:ascii="Arial" w:hAnsi="Arial" w:cs="Arial"/>
          <w:i/>
          <w:sz w:val="20"/>
        </w:rPr>
        <w:t xml:space="preserve"> an odd number of teams, </w:t>
      </w:r>
      <w:r w:rsidR="00E3618D" w:rsidRPr="00BB7ED5">
        <w:rPr>
          <w:rFonts w:ascii="Arial" w:hAnsi="Arial" w:cs="Arial"/>
          <w:i/>
          <w:sz w:val="20"/>
        </w:rPr>
        <w:t xml:space="preserve">it is possible that </w:t>
      </w:r>
      <w:r w:rsidRPr="00BB7ED5">
        <w:rPr>
          <w:rFonts w:ascii="Arial" w:hAnsi="Arial" w:cs="Arial"/>
          <w:i/>
          <w:sz w:val="20"/>
        </w:rPr>
        <w:t xml:space="preserve">certain teams will </w:t>
      </w:r>
      <w:r w:rsidR="009B5E08" w:rsidRPr="00BB7ED5">
        <w:rPr>
          <w:rFonts w:ascii="Arial" w:hAnsi="Arial" w:cs="Arial"/>
          <w:i/>
          <w:sz w:val="20"/>
        </w:rPr>
        <w:t xml:space="preserve">play </w:t>
      </w:r>
      <w:r w:rsidR="00E3618D" w:rsidRPr="00BB7ED5">
        <w:rPr>
          <w:rFonts w:ascii="Arial" w:hAnsi="Arial" w:cs="Arial"/>
          <w:i/>
          <w:sz w:val="20"/>
        </w:rPr>
        <w:t xml:space="preserve">one </w:t>
      </w:r>
      <w:r w:rsidR="009B5E08" w:rsidRPr="00BB7ED5">
        <w:rPr>
          <w:rFonts w:ascii="Arial" w:hAnsi="Arial" w:cs="Arial"/>
          <w:i/>
          <w:sz w:val="20"/>
        </w:rPr>
        <w:t>“P</w:t>
      </w:r>
      <w:r w:rsidRPr="00BB7ED5">
        <w:rPr>
          <w:rFonts w:ascii="Arial" w:hAnsi="Arial" w:cs="Arial"/>
          <w:i/>
          <w:sz w:val="20"/>
        </w:rPr>
        <w:t xml:space="preserve">ool </w:t>
      </w:r>
      <w:r w:rsidR="009B5E08" w:rsidRPr="00BB7ED5">
        <w:rPr>
          <w:rFonts w:ascii="Arial" w:hAnsi="Arial" w:cs="Arial"/>
          <w:i/>
          <w:sz w:val="20"/>
        </w:rPr>
        <w:t>P</w:t>
      </w:r>
      <w:r w:rsidRPr="00BB7ED5">
        <w:rPr>
          <w:rFonts w:ascii="Arial" w:hAnsi="Arial" w:cs="Arial"/>
          <w:i/>
          <w:sz w:val="20"/>
        </w:rPr>
        <w:t>lay” game</w:t>
      </w:r>
      <w:r w:rsidR="00E3618D" w:rsidRPr="00BB7ED5">
        <w:rPr>
          <w:rFonts w:ascii="Arial" w:hAnsi="Arial" w:cs="Arial"/>
          <w:i/>
          <w:sz w:val="20"/>
        </w:rPr>
        <w:t xml:space="preserve"> less than others. </w:t>
      </w:r>
      <w:r w:rsidRPr="00BB7ED5">
        <w:rPr>
          <w:rFonts w:ascii="Arial" w:hAnsi="Arial" w:cs="Arial"/>
          <w:i/>
          <w:sz w:val="20"/>
        </w:rPr>
        <w:t xml:space="preserve">  In these divisions, the teams that played the greater number of games will have their total points </w:t>
      </w:r>
      <w:r w:rsidR="00EA41CB" w:rsidRPr="00BB7ED5">
        <w:rPr>
          <w:rFonts w:ascii="Arial" w:hAnsi="Arial" w:cs="Arial"/>
          <w:i/>
          <w:sz w:val="20"/>
        </w:rPr>
        <w:t xml:space="preserve">adjusted by a factor </w:t>
      </w:r>
      <w:r w:rsidR="00E3618D" w:rsidRPr="00BB7ED5">
        <w:rPr>
          <w:rFonts w:ascii="Arial" w:hAnsi="Arial" w:cs="Arial"/>
          <w:i/>
          <w:sz w:val="20"/>
        </w:rPr>
        <w:t>e.g. 7/8 if some play 8 matches.</w:t>
      </w:r>
      <w:r w:rsidR="004C5760" w:rsidRPr="00BB7ED5">
        <w:rPr>
          <w:rFonts w:ascii="Arial" w:hAnsi="Arial" w:cs="Arial"/>
          <w:i/>
          <w:sz w:val="20"/>
        </w:rPr>
        <w:t xml:space="preserve">  </w:t>
      </w:r>
      <w:r w:rsidRPr="00BB7ED5">
        <w:rPr>
          <w:rFonts w:ascii="Arial" w:hAnsi="Arial" w:cs="Arial"/>
          <w:i/>
          <w:sz w:val="20"/>
        </w:rPr>
        <w:t>This adjusted total will be used for seeding</w:t>
      </w:r>
      <w:r w:rsidR="004C5760" w:rsidRPr="00BB7ED5">
        <w:rPr>
          <w:rFonts w:ascii="Arial" w:hAnsi="Arial" w:cs="Arial"/>
          <w:i/>
          <w:sz w:val="20"/>
        </w:rPr>
        <w:t>s</w:t>
      </w:r>
      <w:r w:rsidRPr="00BB7ED5">
        <w:rPr>
          <w:rFonts w:ascii="Arial" w:hAnsi="Arial" w:cs="Arial"/>
          <w:i/>
          <w:sz w:val="20"/>
        </w:rPr>
        <w:t xml:space="preserve"> for the single elimination tournament.</w:t>
      </w:r>
      <w:r w:rsidR="00543D5B" w:rsidRPr="00921CE1">
        <w:rPr>
          <w:rFonts w:ascii="Arial" w:hAnsi="Arial" w:cs="Arial"/>
          <w:i/>
          <w:sz w:val="20"/>
        </w:rPr>
        <w:t xml:space="preserve"> </w:t>
      </w:r>
    </w:p>
    <w:p w:rsidR="00763001" w:rsidRDefault="00763001" w:rsidP="009B5E08">
      <w:pPr>
        <w:tabs>
          <w:tab w:val="left" w:pos="1080"/>
        </w:tabs>
        <w:jc w:val="both"/>
        <w:rPr>
          <w:rFonts w:ascii="Arial" w:hAnsi="Arial" w:cs="Arial"/>
          <w:sz w:val="20"/>
        </w:rPr>
      </w:pPr>
      <w:r w:rsidRPr="00555CCE">
        <w:rPr>
          <w:rFonts w:ascii="Arial" w:hAnsi="Arial" w:cs="Arial"/>
          <w:b/>
          <w:i/>
          <w:sz w:val="20"/>
        </w:rPr>
        <w:br/>
      </w:r>
      <w:r>
        <w:rPr>
          <w:rFonts w:ascii="Arial" w:hAnsi="Arial" w:cs="Arial"/>
          <w:sz w:val="20"/>
        </w:rPr>
        <w:t xml:space="preserve">Durations of matches during </w:t>
      </w:r>
      <w:r w:rsidR="00555CCE">
        <w:rPr>
          <w:rFonts w:ascii="Arial" w:hAnsi="Arial" w:cs="Arial"/>
          <w:sz w:val="20"/>
        </w:rPr>
        <w:t>“P</w:t>
      </w:r>
      <w:r w:rsidR="004C5760">
        <w:rPr>
          <w:rFonts w:ascii="Arial" w:hAnsi="Arial" w:cs="Arial"/>
          <w:sz w:val="20"/>
        </w:rPr>
        <w:t xml:space="preserve">ool </w:t>
      </w:r>
      <w:r w:rsidR="00555CCE">
        <w:rPr>
          <w:rFonts w:ascii="Arial" w:hAnsi="Arial" w:cs="Arial"/>
          <w:sz w:val="20"/>
        </w:rPr>
        <w:t>P</w:t>
      </w:r>
      <w:r w:rsidR="004C5760">
        <w:rPr>
          <w:rFonts w:ascii="Arial" w:hAnsi="Arial" w:cs="Arial"/>
          <w:sz w:val="20"/>
        </w:rPr>
        <w:t xml:space="preserve">lay” </w:t>
      </w:r>
      <w:r>
        <w:rPr>
          <w:rFonts w:ascii="Arial" w:hAnsi="Arial" w:cs="Arial"/>
          <w:sz w:val="20"/>
        </w:rPr>
        <w:t>seeding rounds will be as follows:</w:t>
      </w:r>
    </w:p>
    <w:p w:rsidR="009B5E08" w:rsidRDefault="009B5E08" w:rsidP="009B5E08">
      <w:pPr>
        <w:tabs>
          <w:tab w:val="left" w:pos="1080"/>
        </w:tabs>
        <w:jc w:val="both"/>
        <w:rPr>
          <w:rFonts w:ascii="Arial" w:hAnsi="Arial" w:cs="Arial"/>
          <w:sz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070"/>
      </w:tblGrid>
      <w:tr w:rsidR="00763001">
        <w:trPr>
          <w:jc w:val="center"/>
        </w:trPr>
        <w:tc>
          <w:tcPr>
            <w:tcW w:w="2070" w:type="dxa"/>
          </w:tcPr>
          <w:p w:rsidR="00763001" w:rsidRDefault="00763001">
            <w:pPr>
              <w:tabs>
                <w:tab w:val="left" w:pos="630"/>
                <w:tab w:val="left" w:pos="1080"/>
              </w:tabs>
              <w:jc w:val="center"/>
              <w:rPr>
                <w:rFonts w:ascii="Arial" w:hAnsi="Arial" w:cs="Arial"/>
                <w:b/>
                <w:color w:val="0000FF"/>
                <w:sz w:val="20"/>
              </w:rPr>
            </w:pPr>
            <w:r>
              <w:rPr>
                <w:rFonts w:ascii="Arial" w:hAnsi="Arial" w:cs="Arial"/>
                <w:b/>
                <w:color w:val="0000FF"/>
                <w:sz w:val="20"/>
              </w:rPr>
              <w:t>UNDER 10</w:t>
            </w:r>
          </w:p>
        </w:tc>
        <w:tc>
          <w:tcPr>
            <w:tcW w:w="2070" w:type="dxa"/>
          </w:tcPr>
          <w:p w:rsidR="00763001" w:rsidRDefault="00763001">
            <w:pPr>
              <w:tabs>
                <w:tab w:val="left" w:pos="630"/>
                <w:tab w:val="left" w:pos="1080"/>
              </w:tabs>
              <w:jc w:val="center"/>
              <w:rPr>
                <w:rFonts w:ascii="Arial" w:hAnsi="Arial" w:cs="Arial"/>
                <w:b/>
                <w:color w:val="0000FF"/>
                <w:sz w:val="20"/>
              </w:rPr>
            </w:pPr>
            <w:r>
              <w:rPr>
                <w:rFonts w:ascii="Arial" w:hAnsi="Arial" w:cs="Arial"/>
                <w:b/>
                <w:color w:val="0000FF"/>
                <w:sz w:val="20"/>
              </w:rPr>
              <w:t>UNDER 12</w:t>
            </w:r>
          </w:p>
        </w:tc>
        <w:tc>
          <w:tcPr>
            <w:tcW w:w="2070" w:type="dxa"/>
          </w:tcPr>
          <w:p w:rsidR="00763001" w:rsidRDefault="00763001">
            <w:pPr>
              <w:tabs>
                <w:tab w:val="left" w:pos="630"/>
                <w:tab w:val="left" w:pos="1080"/>
              </w:tabs>
              <w:jc w:val="center"/>
              <w:rPr>
                <w:rFonts w:ascii="Arial" w:hAnsi="Arial" w:cs="Arial"/>
                <w:b/>
                <w:color w:val="0000FF"/>
                <w:sz w:val="20"/>
              </w:rPr>
            </w:pPr>
            <w:r>
              <w:rPr>
                <w:rFonts w:ascii="Arial" w:hAnsi="Arial" w:cs="Arial"/>
                <w:b/>
                <w:color w:val="0000FF"/>
                <w:sz w:val="20"/>
              </w:rPr>
              <w:t>UNDER 14</w:t>
            </w:r>
          </w:p>
        </w:tc>
      </w:tr>
      <w:tr w:rsidR="00763001">
        <w:trPr>
          <w:jc w:val="center"/>
        </w:trPr>
        <w:tc>
          <w:tcPr>
            <w:tcW w:w="2070" w:type="dxa"/>
          </w:tcPr>
          <w:p w:rsidR="00763001" w:rsidRDefault="00763001">
            <w:pPr>
              <w:tabs>
                <w:tab w:val="left" w:pos="630"/>
                <w:tab w:val="left" w:pos="1080"/>
              </w:tabs>
              <w:jc w:val="center"/>
              <w:rPr>
                <w:rFonts w:ascii="Arial" w:hAnsi="Arial" w:cs="Arial"/>
                <w:b/>
                <w:sz w:val="20"/>
              </w:rPr>
            </w:pPr>
            <w:r>
              <w:rPr>
                <w:rFonts w:ascii="Arial" w:hAnsi="Arial" w:cs="Arial"/>
                <w:b/>
                <w:sz w:val="20"/>
              </w:rPr>
              <w:t>48 minutes</w:t>
            </w:r>
          </w:p>
        </w:tc>
        <w:tc>
          <w:tcPr>
            <w:tcW w:w="2070" w:type="dxa"/>
          </w:tcPr>
          <w:p w:rsidR="00763001" w:rsidRDefault="00763001">
            <w:pPr>
              <w:tabs>
                <w:tab w:val="left" w:pos="630"/>
                <w:tab w:val="left" w:pos="1080"/>
              </w:tabs>
              <w:jc w:val="center"/>
              <w:rPr>
                <w:rFonts w:ascii="Arial" w:hAnsi="Arial" w:cs="Arial"/>
                <w:b/>
                <w:sz w:val="20"/>
              </w:rPr>
            </w:pPr>
            <w:r>
              <w:rPr>
                <w:rFonts w:ascii="Arial" w:hAnsi="Arial" w:cs="Arial"/>
                <w:b/>
                <w:sz w:val="20"/>
              </w:rPr>
              <w:t>50 minutes</w:t>
            </w:r>
          </w:p>
        </w:tc>
        <w:tc>
          <w:tcPr>
            <w:tcW w:w="2070" w:type="dxa"/>
          </w:tcPr>
          <w:p w:rsidR="00763001" w:rsidRDefault="00AA3BBB">
            <w:pPr>
              <w:tabs>
                <w:tab w:val="left" w:pos="630"/>
                <w:tab w:val="left" w:pos="1080"/>
              </w:tabs>
              <w:jc w:val="center"/>
              <w:rPr>
                <w:rFonts w:ascii="Arial" w:hAnsi="Arial" w:cs="Arial"/>
                <w:b/>
                <w:sz w:val="20"/>
              </w:rPr>
            </w:pPr>
            <w:r>
              <w:rPr>
                <w:rFonts w:ascii="Arial" w:hAnsi="Arial" w:cs="Arial"/>
                <w:b/>
                <w:sz w:val="20"/>
              </w:rPr>
              <w:t>6</w:t>
            </w:r>
            <w:r w:rsidR="00763001">
              <w:rPr>
                <w:rFonts w:ascii="Arial" w:hAnsi="Arial" w:cs="Arial"/>
                <w:b/>
                <w:sz w:val="20"/>
              </w:rPr>
              <w:t>0 minutes</w:t>
            </w:r>
          </w:p>
        </w:tc>
      </w:tr>
    </w:tbl>
    <w:p w:rsidR="00763001" w:rsidRDefault="00763001">
      <w:pPr>
        <w:tabs>
          <w:tab w:val="left" w:pos="630"/>
          <w:tab w:val="left" w:pos="1080"/>
        </w:tabs>
        <w:rPr>
          <w:rFonts w:ascii="Arial" w:hAnsi="Arial" w:cs="Arial"/>
          <w:sz w:val="20"/>
        </w:rPr>
      </w:pPr>
    </w:p>
    <w:p w:rsidR="00763001" w:rsidRDefault="00763001">
      <w:pPr>
        <w:numPr>
          <w:ilvl w:val="0"/>
          <w:numId w:val="11"/>
        </w:numPr>
        <w:tabs>
          <w:tab w:val="left" w:pos="1080"/>
        </w:tabs>
        <w:rPr>
          <w:rFonts w:ascii="Arial" w:hAnsi="Arial" w:cs="Arial"/>
          <w:sz w:val="20"/>
        </w:rPr>
      </w:pPr>
      <w:r>
        <w:rPr>
          <w:rFonts w:ascii="Arial" w:hAnsi="Arial" w:cs="Arial"/>
          <w:sz w:val="20"/>
        </w:rPr>
        <w:t xml:space="preserve">Points for Pool Play matches will be as </w:t>
      </w:r>
      <w:r w:rsidRPr="004971DD">
        <w:rPr>
          <w:rFonts w:ascii="Arial" w:hAnsi="Arial" w:cs="Arial"/>
          <w:sz w:val="20"/>
        </w:rPr>
        <w:t>follows</w:t>
      </w:r>
      <w:r w:rsidR="00875F18" w:rsidRPr="004971DD">
        <w:rPr>
          <w:rFonts w:ascii="Arial" w:hAnsi="Arial" w:cs="Arial"/>
          <w:color w:val="FF3300"/>
          <w:sz w:val="20"/>
        </w:rPr>
        <w:t xml:space="preserve"> </w:t>
      </w:r>
      <w:r w:rsidR="00875F18" w:rsidRPr="0001140E">
        <w:rPr>
          <w:rFonts w:ascii="Arial" w:hAnsi="Arial" w:cs="Arial"/>
          <w:b/>
          <w:i/>
          <w:color w:val="000000" w:themeColor="text1"/>
          <w:sz w:val="20"/>
        </w:rPr>
        <w:t>(subject to revision before the first day of Pool Play)</w:t>
      </w:r>
      <w:r w:rsidRPr="0001140E">
        <w:rPr>
          <w:rFonts w:ascii="Arial" w:hAnsi="Arial" w:cs="Arial"/>
          <w:color w:val="000000" w:themeColor="text1"/>
          <w:sz w:val="20"/>
        </w:rPr>
        <w:t>:</w:t>
      </w:r>
    </w:p>
    <w:p w:rsidR="00763001" w:rsidRDefault="00763001">
      <w:pPr>
        <w:tabs>
          <w:tab w:val="left" w:pos="630"/>
          <w:tab w:val="left" w:pos="1080"/>
        </w:tabs>
        <w:rPr>
          <w:rFonts w:ascii="Arial" w:hAnsi="Arial" w:cs="Arial"/>
          <w:sz w:val="20"/>
        </w:rPr>
      </w:pPr>
    </w:p>
    <w:p w:rsidR="00763001" w:rsidRDefault="00763001">
      <w:pPr>
        <w:numPr>
          <w:ilvl w:val="0"/>
          <w:numId w:val="12"/>
        </w:numPr>
        <w:tabs>
          <w:tab w:val="left" w:pos="630"/>
        </w:tabs>
        <w:rPr>
          <w:rFonts w:ascii="Arial" w:hAnsi="Arial" w:cs="Arial"/>
          <w:sz w:val="20"/>
        </w:rPr>
      </w:pPr>
      <w:r>
        <w:rPr>
          <w:rFonts w:ascii="Arial" w:hAnsi="Arial" w:cs="Arial"/>
          <w:sz w:val="20"/>
        </w:rPr>
        <w:t>Six (6) points for each win</w:t>
      </w:r>
    </w:p>
    <w:p w:rsidR="00763001" w:rsidRDefault="00763001">
      <w:pPr>
        <w:numPr>
          <w:ilvl w:val="0"/>
          <w:numId w:val="12"/>
        </w:numPr>
        <w:tabs>
          <w:tab w:val="left" w:pos="630"/>
        </w:tabs>
        <w:rPr>
          <w:rFonts w:ascii="Arial" w:hAnsi="Arial" w:cs="Arial"/>
          <w:sz w:val="20"/>
        </w:rPr>
      </w:pPr>
      <w:r>
        <w:rPr>
          <w:rFonts w:ascii="Arial" w:hAnsi="Arial" w:cs="Arial"/>
          <w:sz w:val="20"/>
        </w:rPr>
        <w:t>Three (3) points for each tie</w:t>
      </w:r>
    </w:p>
    <w:p w:rsidR="00763001" w:rsidRDefault="00763001">
      <w:pPr>
        <w:numPr>
          <w:ilvl w:val="0"/>
          <w:numId w:val="12"/>
        </w:numPr>
        <w:tabs>
          <w:tab w:val="left" w:pos="630"/>
        </w:tabs>
        <w:rPr>
          <w:rFonts w:ascii="Arial" w:hAnsi="Arial" w:cs="Arial"/>
          <w:sz w:val="20"/>
        </w:rPr>
      </w:pPr>
      <w:r>
        <w:rPr>
          <w:rFonts w:ascii="Arial" w:hAnsi="Arial" w:cs="Arial"/>
          <w:sz w:val="20"/>
        </w:rPr>
        <w:t>One (1) point for each goal</w:t>
      </w:r>
      <w:r w:rsidR="00491A50">
        <w:rPr>
          <w:rFonts w:ascii="Arial" w:hAnsi="Arial" w:cs="Arial"/>
          <w:sz w:val="20"/>
        </w:rPr>
        <w:t>,</w:t>
      </w:r>
      <w:r>
        <w:rPr>
          <w:rFonts w:ascii="Arial" w:hAnsi="Arial" w:cs="Arial"/>
          <w:sz w:val="20"/>
        </w:rPr>
        <w:t xml:space="preserve"> </w:t>
      </w:r>
      <w:r w:rsidR="00491A50">
        <w:rPr>
          <w:rFonts w:ascii="Arial" w:hAnsi="Arial" w:cs="Arial"/>
          <w:sz w:val="20"/>
        </w:rPr>
        <w:t>win, lose or draw, to a maximum of three points</w:t>
      </w:r>
    </w:p>
    <w:p w:rsidR="00763001" w:rsidRDefault="00763001">
      <w:pPr>
        <w:numPr>
          <w:ilvl w:val="0"/>
          <w:numId w:val="12"/>
        </w:numPr>
        <w:tabs>
          <w:tab w:val="left" w:pos="630"/>
        </w:tabs>
        <w:rPr>
          <w:rFonts w:ascii="Arial" w:hAnsi="Arial" w:cs="Arial"/>
          <w:sz w:val="20"/>
        </w:rPr>
      </w:pPr>
      <w:r>
        <w:rPr>
          <w:rFonts w:ascii="Arial" w:hAnsi="Arial" w:cs="Arial"/>
          <w:sz w:val="20"/>
        </w:rPr>
        <w:t>One (1) point for a shutout (including ties – i.e. a 0 to 0 tie will be worth 4 points to each team)</w:t>
      </w:r>
    </w:p>
    <w:p w:rsidR="00763001" w:rsidRDefault="00763001">
      <w:pPr>
        <w:tabs>
          <w:tab w:val="left" w:pos="630"/>
          <w:tab w:val="left" w:pos="1080"/>
        </w:tabs>
        <w:rPr>
          <w:rFonts w:ascii="Arial" w:hAnsi="Arial" w:cs="Arial"/>
          <w:sz w:val="20"/>
        </w:rPr>
      </w:pPr>
      <w:r>
        <w:rPr>
          <w:rFonts w:ascii="Arial" w:hAnsi="Arial" w:cs="Arial"/>
          <w:sz w:val="20"/>
        </w:rPr>
        <w:tab/>
        <w:t>5.</w:t>
      </w:r>
      <w:r>
        <w:rPr>
          <w:rFonts w:ascii="Arial" w:hAnsi="Arial" w:cs="Arial"/>
          <w:sz w:val="20"/>
        </w:rPr>
        <w:tab/>
        <w:t>Zero (0) points for a loss</w:t>
      </w:r>
    </w:p>
    <w:p w:rsidR="00763001" w:rsidRDefault="00763001">
      <w:pPr>
        <w:tabs>
          <w:tab w:val="left" w:pos="630"/>
        </w:tabs>
        <w:rPr>
          <w:rFonts w:ascii="Arial" w:hAnsi="Arial" w:cs="Arial"/>
          <w:sz w:val="20"/>
        </w:rPr>
      </w:pPr>
      <w:r>
        <w:rPr>
          <w:rFonts w:ascii="Arial" w:hAnsi="Arial" w:cs="Arial"/>
          <w:sz w:val="20"/>
        </w:rPr>
        <w:tab/>
        <w:t xml:space="preserve">6.     A forfeited match shall count </w:t>
      </w:r>
      <w:r w:rsidRPr="00836B04">
        <w:rPr>
          <w:rFonts w:ascii="Arial" w:hAnsi="Arial" w:cs="Arial"/>
          <w:sz w:val="20"/>
        </w:rPr>
        <w:t>as seven (7) poin</w:t>
      </w:r>
      <w:r>
        <w:rPr>
          <w:rFonts w:ascii="Arial" w:hAnsi="Arial" w:cs="Arial"/>
          <w:sz w:val="20"/>
        </w:rPr>
        <w:t>ts for the team not forfeiting</w:t>
      </w:r>
      <w:r w:rsidR="00A125F3">
        <w:rPr>
          <w:rFonts w:ascii="Arial" w:hAnsi="Arial" w:cs="Arial"/>
          <w:sz w:val="20"/>
        </w:rPr>
        <w:t>, with a score of 1-0.</w:t>
      </w:r>
    </w:p>
    <w:p w:rsidR="00151E0A" w:rsidRDefault="009A674C">
      <w:pPr>
        <w:tabs>
          <w:tab w:val="left" w:pos="630"/>
          <w:tab w:val="left" w:pos="1080"/>
        </w:tabs>
        <w:rPr>
          <w:rFonts w:ascii="Arial" w:hAnsi="Arial" w:cs="Arial"/>
          <w:sz w:val="20"/>
        </w:rPr>
      </w:pPr>
      <w:r>
        <w:rPr>
          <w:rFonts w:ascii="Arial" w:hAnsi="Arial" w:cs="Arial"/>
          <w:sz w:val="20"/>
        </w:rPr>
        <w:t xml:space="preserve">The maximum number of points a team may achieve per game is ten (10).  </w:t>
      </w:r>
      <w:r w:rsidR="00763001">
        <w:rPr>
          <w:rFonts w:ascii="Arial" w:hAnsi="Arial" w:cs="Arial"/>
          <w:sz w:val="20"/>
        </w:rPr>
        <w:t>(Example:  a 3 to 0 victory yields 6 points for the win, 3 points for goal differential, and 1 point for the shutout for a total of 10 points)</w:t>
      </w:r>
    </w:p>
    <w:p w:rsidR="00A80890" w:rsidRDefault="00A80890">
      <w:pPr>
        <w:tabs>
          <w:tab w:val="left" w:pos="630"/>
          <w:tab w:val="left" w:pos="1080"/>
        </w:tabs>
        <w:rPr>
          <w:rFonts w:ascii="Arial" w:hAnsi="Arial" w:cs="Arial"/>
          <w:b/>
          <w:sz w:val="20"/>
        </w:rPr>
      </w:pPr>
    </w:p>
    <w:p w:rsidR="00763001" w:rsidRPr="00151E0A" w:rsidRDefault="00763001">
      <w:pPr>
        <w:tabs>
          <w:tab w:val="left" w:pos="630"/>
          <w:tab w:val="left" w:pos="1080"/>
        </w:tabs>
        <w:rPr>
          <w:rFonts w:ascii="Arial" w:hAnsi="Arial" w:cs="Arial"/>
          <w:sz w:val="20"/>
        </w:rPr>
      </w:pPr>
      <w:bookmarkStart w:id="17" w:name="tiebrk"/>
      <w:bookmarkEnd w:id="17"/>
      <w:r w:rsidRPr="00AE1EA7">
        <w:rPr>
          <w:rFonts w:ascii="Arial" w:hAnsi="Arial" w:cs="Arial"/>
          <w:b/>
          <w:sz w:val="20"/>
        </w:rPr>
        <w:t>Tie Breakers</w:t>
      </w:r>
    </w:p>
    <w:p w:rsidR="00763001" w:rsidRDefault="00763001">
      <w:pPr>
        <w:tabs>
          <w:tab w:val="left" w:pos="630"/>
          <w:tab w:val="left" w:pos="1080"/>
        </w:tabs>
        <w:rPr>
          <w:rFonts w:ascii="Arial" w:hAnsi="Arial" w:cs="Arial"/>
          <w:sz w:val="20"/>
        </w:rPr>
      </w:pPr>
    </w:p>
    <w:p w:rsidR="00763001" w:rsidRDefault="00763001" w:rsidP="00DB3EC0">
      <w:pPr>
        <w:numPr>
          <w:ilvl w:val="0"/>
          <w:numId w:val="13"/>
        </w:numPr>
        <w:tabs>
          <w:tab w:val="clear" w:pos="630"/>
          <w:tab w:val="left" w:pos="1080"/>
          <w:tab w:val="num" w:pos="1350"/>
        </w:tabs>
        <w:ind w:left="1350"/>
        <w:rPr>
          <w:rFonts w:ascii="Arial" w:hAnsi="Arial" w:cs="Arial"/>
          <w:sz w:val="20"/>
        </w:rPr>
      </w:pPr>
      <w:r>
        <w:rPr>
          <w:rFonts w:ascii="Arial" w:hAnsi="Arial" w:cs="Arial"/>
          <w:sz w:val="20"/>
        </w:rPr>
        <w:t>Fewest red cards</w:t>
      </w:r>
      <w:r w:rsidR="00555CCE">
        <w:rPr>
          <w:rFonts w:ascii="Arial" w:hAnsi="Arial" w:cs="Arial"/>
          <w:sz w:val="20"/>
        </w:rPr>
        <w:t xml:space="preserve"> (including sending-off or ejection of players, substitutes, coaches and spectators)</w:t>
      </w:r>
    </w:p>
    <w:p w:rsidR="00967628" w:rsidRDefault="00967628" w:rsidP="00967628">
      <w:pPr>
        <w:numPr>
          <w:ilvl w:val="0"/>
          <w:numId w:val="13"/>
        </w:numPr>
        <w:tabs>
          <w:tab w:val="clear" w:pos="630"/>
          <w:tab w:val="left" w:pos="1080"/>
          <w:tab w:val="num" w:pos="1350"/>
        </w:tabs>
        <w:ind w:left="1350"/>
        <w:rPr>
          <w:rFonts w:ascii="Arial" w:hAnsi="Arial" w:cs="Arial"/>
          <w:sz w:val="20"/>
        </w:rPr>
      </w:pPr>
      <w:r>
        <w:rPr>
          <w:rFonts w:ascii="Arial" w:hAnsi="Arial" w:cs="Arial"/>
          <w:sz w:val="20"/>
        </w:rPr>
        <w:t>Head to Head competition, if all tied teams played each other</w:t>
      </w:r>
    </w:p>
    <w:p w:rsidR="00763001" w:rsidRDefault="00763001" w:rsidP="00DB3EC0">
      <w:pPr>
        <w:numPr>
          <w:ilvl w:val="0"/>
          <w:numId w:val="13"/>
        </w:numPr>
        <w:tabs>
          <w:tab w:val="clear" w:pos="630"/>
          <w:tab w:val="left" w:pos="1080"/>
          <w:tab w:val="num" w:pos="1350"/>
        </w:tabs>
        <w:ind w:left="1350"/>
        <w:rPr>
          <w:rFonts w:ascii="Arial" w:hAnsi="Arial" w:cs="Arial"/>
          <w:sz w:val="20"/>
        </w:rPr>
      </w:pPr>
      <w:r>
        <w:rPr>
          <w:rFonts w:ascii="Arial" w:hAnsi="Arial" w:cs="Arial"/>
          <w:sz w:val="20"/>
        </w:rPr>
        <w:t>Most wins</w:t>
      </w:r>
    </w:p>
    <w:p w:rsidR="00763001" w:rsidRDefault="00763001" w:rsidP="00DB3EC0">
      <w:pPr>
        <w:numPr>
          <w:ilvl w:val="0"/>
          <w:numId w:val="13"/>
        </w:numPr>
        <w:tabs>
          <w:tab w:val="clear" w:pos="630"/>
          <w:tab w:val="left" w:pos="1080"/>
          <w:tab w:val="num" w:pos="1350"/>
        </w:tabs>
        <w:ind w:left="1350"/>
        <w:rPr>
          <w:rFonts w:ascii="Arial" w:hAnsi="Arial" w:cs="Arial"/>
          <w:sz w:val="20"/>
        </w:rPr>
      </w:pPr>
      <w:r>
        <w:rPr>
          <w:rFonts w:ascii="Arial" w:hAnsi="Arial" w:cs="Arial"/>
          <w:sz w:val="20"/>
        </w:rPr>
        <w:t>Fewest goals scored against the team</w:t>
      </w:r>
    </w:p>
    <w:p w:rsidR="00763001" w:rsidRDefault="00763001" w:rsidP="00DB3EC0">
      <w:pPr>
        <w:numPr>
          <w:ilvl w:val="0"/>
          <w:numId w:val="13"/>
        </w:numPr>
        <w:tabs>
          <w:tab w:val="clear" w:pos="630"/>
          <w:tab w:val="left" w:pos="1080"/>
          <w:tab w:val="num" w:pos="1350"/>
        </w:tabs>
        <w:ind w:left="1350"/>
        <w:rPr>
          <w:rFonts w:ascii="Arial" w:hAnsi="Arial" w:cs="Arial"/>
          <w:sz w:val="20"/>
        </w:rPr>
      </w:pPr>
      <w:r>
        <w:rPr>
          <w:rFonts w:ascii="Arial" w:hAnsi="Arial" w:cs="Arial"/>
          <w:sz w:val="20"/>
        </w:rPr>
        <w:t>Fewest yellow cards</w:t>
      </w:r>
    </w:p>
    <w:p w:rsidR="00763001" w:rsidRDefault="00763001" w:rsidP="00E804BA">
      <w:pPr>
        <w:numPr>
          <w:ilvl w:val="0"/>
          <w:numId w:val="13"/>
        </w:numPr>
        <w:tabs>
          <w:tab w:val="clear" w:pos="630"/>
          <w:tab w:val="left" w:pos="1080"/>
          <w:tab w:val="num" w:pos="1350"/>
        </w:tabs>
        <w:ind w:left="1350"/>
        <w:rPr>
          <w:rFonts w:ascii="Arial" w:hAnsi="Arial" w:cs="Arial"/>
          <w:sz w:val="20"/>
        </w:rPr>
      </w:pPr>
      <w:r w:rsidRPr="00E804BA">
        <w:rPr>
          <w:rFonts w:ascii="Arial" w:hAnsi="Arial" w:cs="Arial"/>
          <w:sz w:val="20"/>
        </w:rPr>
        <w:t xml:space="preserve">To be determined by Area Director and/or his </w:t>
      </w:r>
      <w:r w:rsidR="00EB2022" w:rsidRPr="00E804BA">
        <w:rPr>
          <w:rFonts w:ascii="Arial" w:hAnsi="Arial" w:cs="Arial"/>
          <w:sz w:val="20"/>
        </w:rPr>
        <w:t xml:space="preserve">designee.  </w:t>
      </w:r>
    </w:p>
    <w:p w:rsidR="00E804BA" w:rsidRPr="00E804BA" w:rsidRDefault="00E804BA" w:rsidP="00E804BA">
      <w:pPr>
        <w:tabs>
          <w:tab w:val="left" w:pos="1080"/>
        </w:tabs>
        <w:ind w:left="1350"/>
        <w:rPr>
          <w:rFonts w:ascii="Arial" w:hAnsi="Arial" w:cs="Arial"/>
          <w:sz w:val="20"/>
        </w:rPr>
      </w:pPr>
    </w:p>
    <w:p w:rsidR="00763001" w:rsidRDefault="00763001">
      <w:pPr>
        <w:numPr>
          <w:ilvl w:val="0"/>
          <w:numId w:val="11"/>
        </w:numPr>
        <w:tabs>
          <w:tab w:val="left" w:pos="1080"/>
        </w:tabs>
        <w:rPr>
          <w:rFonts w:ascii="Arial" w:hAnsi="Arial" w:cs="Arial"/>
          <w:sz w:val="20"/>
        </w:rPr>
      </w:pPr>
      <w:r>
        <w:rPr>
          <w:rFonts w:ascii="Arial" w:hAnsi="Arial" w:cs="Arial"/>
          <w:sz w:val="20"/>
        </w:rPr>
        <w:t>Single-elimination tournament matches will be as follows:</w:t>
      </w:r>
      <w:r>
        <w:rPr>
          <w:rFonts w:ascii="Arial" w:hAnsi="Arial" w:cs="Arial"/>
          <w:sz w:val="20"/>
        </w:rPr>
        <w:br/>
      </w:r>
      <w:r w:rsidR="00414C17">
        <w:rPr>
          <w:rFonts w:ascii="Arial" w:hAnsi="Arial" w:cs="Arial"/>
          <w:sz w:val="20"/>
        </w:rPr>
        <w:br/>
        <w:t xml:space="preserve">Durations of </w:t>
      </w:r>
      <w:r w:rsidR="004C5760">
        <w:rPr>
          <w:rFonts w:ascii="Arial" w:hAnsi="Arial" w:cs="Arial"/>
          <w:sz w:val="20"/>
        </w:rPr>
        <w:t xml:space="preserve">elimination </w:t>
      </w:r>
      <w:r w:rsidR="00414C17">
        <w:rPr>
          <w:rFonts w:ascii="Arial" w:hAnsi="Arial" w:cs="Arial"/>
          <w:sz w:val="20"/>
        </w:rPr>
        <w:t>matches will be</w:t>
      </w:r>
      <w:r>
        <w:rPr>
          <w:rFonts w:ascii="Arial" w:hAnsi="Arial" w:cs="Arial"/>
          <w:sz w:val="20"/>
        </w:rPr>
        <w:t>:</w:t>
      </w:r>
    </w:p>
    <w:p w:rsidR="009B5E08" w:rsidRDefault="009B5E08" w:rsidP="009B5E08">
      <w:pPr>
        <w:tabs>
          <w:tab w:val="left" w:pos="1080"/>
        </w:tabs>
        <w:rPr>
          <w:rFonts w:ascii="Arial" w:hAnsi="Arial" w:cs="Arial"/>
          <w:sz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070"/>
      </w:tblGrid>
      <w:tr w:rsidR="00763001">
        <w:trPr>
          <w:jc w:val="center"/>
        </w:trPr>
        <w:tc>
          <w:tcPr>
            <w:tcW w:w="2070" w:type="dxa"/>
          </w:tcPr>
          <w:p w:rsidR="00763001" w:rsidRDefault="00763001">
            <w:pPr>
              <w:tabs>
                <w:tab w:val="left" w:pos="630"/>
                <w:tab w:val="left" w:pos="1080"/>
              </w:tabs>
              <w:jc w:val="center"/>
              <w:rPr>
                <w:rFonts w:ascii="Arial" w:hAnsi="Arial" w:cs="Arial"/>
                <w:b/>
                <w:color w:val="0000FF"/>
                <w:sz w:val="20"/>
              </w:rPr>
            </w:pPr>
            <w:r>
              <w:rPr>
                <w:rFonts w:ascii="Arial" w:hAnsi="Arial" w:cs="Arial"/>
                <w:b/>
                <w:color w:val="0000FF"/>
                <w:sz w:val="20"/>
              </w:rPr>
              <w:t>UNDER 10</w:t>
            </w:r>
          </w:p>
        </w:tc>
        <w:tc>
          <w:tcPr>
            <w:tcW w:w="2070" w:type="dxa"/>
          </w:tcPr>
          <w:p w:rsidR="00763001" w:rsidRDefault="00763001">
            <w:pPr>
              <w:tabs>
                <w:tab w:val="left" w:pos="630"/>
                <w:tab w:val="left" w:pos="1080"/>
              </w:tabs>
              <w:jc w:val="center"/>
              <w:rPr>
                <w:rFonts w:ascii="Arial" w:hAnsi="Arial" w:cs="Arial"/>
                <w:b/>
                <w:color w:val="0000FF"/>
                <w:sz w:val="20"/>
              </w:rPr>
            </w:pPr>
            <w:r>
              <w:rPr>
                <w:rFonts w:ascii="Arial" w:hAnsi="Arial" w:cs="Arial"/>
                <w:b/>
                <w:color w:val="0000FF"/>
                <w:sz w:val="20"/>
              </w:rPr>
              <w:t>UNDER 12</w:t>
            </w:r>
          </w:p>
        </w:tc>
        <w:tc>
          <w:tcPr>
            <w:tcW w:w="2070" w:type="dxa"/>
          </w:tcPr>
          <w:p w:rsidR="00763001" w:rsidRDefault="00763001">
            <w:pPr>
              <w:tabs>
                <w:tab w:val="left" w:pos="630"/>
                <w:tab w:val="left" w:pos="1080"/>
              </w:tabs>
              <w:jc w:val="center"/>
              <w:rPr>
                <w:rFonts w:ascii="Arial" w:hAnsi="Arial" w:cs="Arial"/>
                <w:b/>
                <w:color w:val="0000FF"/>
                <w:sz w:val="20"/>
              </w:rPr>
            </w:pPr>
            <w:r>
              <w:rPr>
                <w:rFonts w:ascii="Arial" w:hAnsi="Arial" w:cs="Arial"/>
                <w:b/>
                <w:color w:val="0000FF"/>
                <w:sz w:val="20"/>
              </w:rPr>
              <w:t>UNDER 14</w:t>
            </w:r>
          </w:p>
        </w:tc>
      </w:tr>
      <w:tr w:rsidR="00763001">
        <w:trPr>
          <w:jc w:val="center"/>
        </w:trPr>
        <w:tc>
          <w:tcPr>
            <w:tcW w:w="2070" w:type="dxa"/>
          </w:tcPr>
          <w:p w:rsidR="00763001" w:rsidRDefault="00763001">
            <w:pPr>
              <w:tabs>
                <w:tab w:val="left" w:pos="630"/>
                <w:tab w:val="left" w:pos="1080"/>
              </w:tabs>
              <w:jc w:val="center"/>
              <w:rPr>
                <w:rFonts w:ascii="Arial" w:hAnsi="Arial" w:cs="Arial"/>
                <w:b/>
                <w:sz w:val="20"/>
              </w:rPr>
            </w:pPr>
            <w:r>
              <w:rPr>
                <w:rFonts w:ascii="Arial" w:hAnsi="Arial" w:cs="Arial"/>
                <w:b/>
                <w:sz w:val="20"/>
              </w:rPr>
              <w:t>48 minutes</w:t>
            </w:r>
          </w:p>
        </w:tc>
        <w:tc>
          <w:tcPr>
            <w:tcW w:w="2070" w:type="dxa"/>
          </w:tcPr>
          <w:p w:rsidR="00763001" w:rsidRDefault="00763001">
            <w:pPr>
              <w:tabs>
                <w:tab w:val="left" w:pos="630"/>
                <w:tab w:val="left" w:pos="1080"/>
              </w:tabs>
              <w:jc w:val="center"/>
              <w:rPr>
                <w:rFonts w:ascii="Arial" w:hAnsi="Arial" w:cs="Arial"/>
                <w:b/>
                <w:sz w:val="20"/>
              </w:rPr>
            </w:pPr>
            <w:r>
              <w:rPr>
                <w:rFonts w:ascii="Arial" w:hAnsi="Arial" w:cs="Arial"/>
                <w:b/>
                <w:sz w:val="20"/>
              </w:rPr>
              <w:t>50 minutes</w:t>
            </w:r>
          </w:p>
        </w:tc>
        <w:tc>
          <w:tcPr>
            <w:tcW w:w="2070" w:type="dxa"/>
          </w:tcPr>
          <w:p w:rsidR="00763001" w:rsidRDefault="00AA3BBB">
            <w:pPr>
              <w:tabs>
                <w:tab w:val="left" w:pos="630"/>
                <w:tab w:val="left" w:pos="1080"/>
              </w:tabs>
              <w:jc w:val="center"/>
              <w:rPr>
                <w:rFonts w:ascii="Arial" w:hAnsi="Arial" w:cs="Arial"/>
                <w:b/>
                <w:sz w:val="20"/>
              </w:rPr>
            </w:pPr>
            <w:r>
              <w:rPr>
                <w:rFonts w:ascii="Arial" w:hAnsi="Arial" w:cs="Arial"/>
                <w:b/>
                <w:sz w:val="20"/>
              </w:rPr>
              <w:t>6</w:t>
            </w:r>
            <w:r w:rsidR="00763001">
              <w:rPr>
                <w:rFonts w:ascii="Arial" w:hAnsi="Arial" w:cs="Arial"/>
                <w:b/>
                <w:sz w:val="20"/>
              </w:rPr>
              <w:t>0 minutes</w:t>
            </w:r>
          </w:p>
        </w:tc>
      </w:tr>
    </w:tbl>
    <w:p w:rsidR="00763001" w:rsidRDefault="00763001">
      <w:pPr>
        <w:tabs>
          <w:tab w:val="left" w:pos="1080"/>
        </w:tabs>
        <w:ind w:left="1440"/>
        <w:rPr>
          <w:rFonts w:ascii="Arial" w:hAnsi="Arial" w:cs="Arial"/>
          <w:sz w:val="20"/>
        </w:rPr>
      </w:pPr>
    </w:p>
    <w:p w:rsidR="0001140E" w:rsidRDefault="0001140E">
      <w:pPr>
        <w:tabs>
          <w:tab w:val="left" w:pos="630"/>
          <w:tab w:val="left" w:pos="1080"/>
        </w:tabs>
        <w:rPr>
          <w:rFonts w:ascii="Arial" w:hAnsi="Arial" w:cs="Arial"/>
          <w:b/>
          <w:sz w:val="20"/>
        </w:rPr>
      </w:pPr>
    </w:p>
    <w:p w:rsidR="0001140E" w:rsidRPr="00E64395" w:rsidRDefault="0050250A" w:rsidP="00E64395">
      <w:pPr>
        <w:tabs>
          <w:tab w:val="left" w:pos="630"/>
          <w:tab w:val="left" w:pos="1080"/>
        </w:tabs>
        <w:jc w:val="center"/>
        <w:rPr>
          <w:rFonts w:ascii="Arial" w:hAnsi="Arial" w:cs="Arial"/>
          <w:sz w:val="20"/>
        </w:rPr>
      </w:pPr>
      <w:hyperlink w:anchor="top" w:history="1">
        <w:r w:rsidR="00E64395" w:rsidRPr="00E64395">
          <w:rPr>
            <w:rStyle w:val="Hyperlink"/>
            <w:rFonts w:ascii="Arial" w:hAnsi="Arial" w:cs="Arial"/>
            <w:sz w:val="20"/>
          </w:rPr>
          <w:t>(back to top)</w:t>
        </w:r>
      </w:hyperlink>
    </w:p>
    <w:p w:rsidR="0001140E" w:rsidRDefault="0001140E">
      <w:pPr>
        <w:tabs>
          <w:tab w:val="left" w:pos="630"/>
          <w:tab w:val="left" w:pos="1080"/>
        </w:tabs>
        <w:rPr>
          <w:rFonts w:ascii="Arial" w:hAnsi="Arial" w:cs="Arial"/>
          <w:b/>
          <w:sz w:val="20"/>
        </w:rPr>
      </w:pPr>
    </w:p>
    <w:p w:rsidR="00763001" w:rsidRDefault="00763001">
      <w:pPr>
        <w:tabs>
          <w:tab w:val="left" w:pos="630"/>
          <w:tab w:val="left" w:pos="1080"/>
        </w:tabs>
        <w:rPr>
          <w:rFonts w:ascii="Arial" w:hAnsi="Arial" w:cs="Arial"/>
          <w:sz w:val="20"/>
        </w:rPr>
      </w:pPr>
      <w:bookmarkStart w:id="18" w:name="prelim"/>
      <w:bookmarkEnd w:id="18"/>
      <w:r>
        <w:rPr>
          <w:rFonts w:ascii="Arial" w:hAnsi="Arial" w:cs="Arial"/>
          <w:b/>
          <w:sz w:val="20"/>
        </w:rPr>
        <w:t>Preliminary and Semifinal Rounds</w:t>
      </w:r>
      <w:r>
        <w:rPr>
          <w:rFonts w:ascii="Arial" w:hAnsi="Arial" w:cs="Arial"/>
          <w:sz w:val="20"/>
        </w:rPr>
        <w:t xml:space="preserve"> – If matches are tied after full time, the winner will be determined by the taking of kicks from the penalty mark in accordance with the Laws of the Game.</w:t>
      </w:r>
    </w:p>
    <w:p w:rsidR="00763001" w:rsidRDefault="00763001">
      <w:pPr>
        <w:tabs>
          <w:tab w:val="left" w:pos="630"/>
          <w:tab w:val="left" w:pos="1080"/>
        </w:tabs>
        <w:rPr>
          <w:rFonts w:ascii="Arial" w:hAnsi="Arial" w:cs="Arial"/>
          <w:sz w:val="20"/>
        </w:rPr>
      </w:pPr>
    </w:p>
    <w:p w:rsidR="00783BDA" w:rsidRPr="00BF0DF1" w:rsidRDefault="0050250A" w:rsidP="00BF0DF1">
      <w:pPr>
        <w:tabs>
          <w:tab w:val="left" w:pos="630"/>
          <w:tab w:val="left" w:pos="1080"/>
        </w:tabs>
        <w:jc w:val="center"/>
        <w:rPr>
          <w:rFonts w:ascii="Arial" w:hAnsi="Arial" w:cs="Arial"/>
          <w:sz w:val="20"/>
        </w:rPr>
      </w:pPr>
      <w:hyperlink w:anchor="top" w:history="1">
        <w:r w:rsidR="00BF0DF1" w:rsidRPr="00BF0DF1">
          <w:rPr>
            <w:rStyle w:val="Hyperlink"/>
            <w:rFonts w:ascii="Arial" w:hAnsi="Arial" w:cs="Arial"/>
            <w:sz w:val="20"/>
          </w:rPr>
          <w:t>(back to top)</w:t>
        </w:r>
      </w:hyperlink>
    </w:p>
    <w:p w:rsidR="00763001" w:rsidRDefault="00763001">
      <w:pPr>
        <w:tabs>
          <w:tab w:val="left" w:pos="630"/>
          <w:tab w:val="left" w:pos="1080"/>
        </w:tabs>
        <w:rPr>
          <w:rFonts w:ascii="Arial" w:hAnsi="Arial" w:cs="Arial"/>
          <w:sz w:val="20"/>
        </w:rPr>
      </w:pPr>
      <w:bookmarkStart w:id="19" w:name="FINLRND"/>
      <w:bookmarkEnd w:id="19"/>
      <w:r>
        <w:rPr>
          <w:rFonts w:ascii="Arial" w:hAnsi="Arial" w:cs="Arial"/>
          <w:b/>
          <w:sz w:val="20"/>
        </w:rPr>
        <w:t>Final Round</w:t>
      </w:r>
      <w:r>
        <w:rPr>
          <w:rFonts w:ascii="Arial" w:hAnsi="Arial" w:cs="Arial"/>
          <w:sz w:val="20"/>
        </w:rPr>
        <w:t xml:space="preserve"> - If matches are tied after full time, there will be two (2) </w:t>
      </w:r>
      <w:r>
        <w:rPr>
          <w:rFonts w:ascii="Arial" w:hAnsi="Arial" w:cs="Arial"/>
          <w:sz w:val="20"/>
          <w:u w:val="single"/>
        </w:rPr>
        <w:t>complete</w:t>
      </w:r>
      <w:r>
        <w:rPr>
          <w:rFonts w:ascii="Arial" w:hAnsi="Arial" w:cs="Arial"/>
          <w:sz w:val="20"/>
        </w:rPr>
        <w:t xml:space="preserve"> 5 minute overtime periods with teams switching sides after the first 5 minute period.  If the match is still tied at this point the winner will be determined by the taking of kicks from the penalty mark in accordance with the Laws </w:t>
      </w:r>
      <w:proofErr w:type="gramStart"/>
      <w:r>
        <w:rPr>
          <w:rFonts w:ascii="Arial" w:hAnsi="Arial" w:cs="Arial"/>
          <w:sz w:val="20"/>
        </w:rPr>
        <w:t>Of The</w:t>
      </w:r>
      <w:proofErr w:type="gramEnd"/>
      <w:r>
        <w:rPr>
          <w:rFonts w:ascii="Arial" w:hAnsi="Arial" w:cs="Arial"/>
          <w:sz w:val="20"/>
        </w:rPr>
        <w:t xml:space="preserve"> Game.</w:t>
      </w:r>
    </w:p>
    <w:p w:rsidR="00763001" w:rsidRDefault="00763001">
      <w:pPr>
        <w:tabs>
          <w:tab w:val="left" w:pos="630"/>
          <w:tab w:val="left" w:pos="1080"/>
        </w:tabs>
        <w:rPr>
          <w:rFonts w:ascii="Arial" w:hAnsi="Arial" w:cs="Arial"/>
          <w:sz w:val="20"/>
        </w:rPr>
      </w:pPr>
    </w:p>
    <w:p w:rsidR="004B2210" w:rsidRDefault="00763001" w:rsidP="004B2210">
      <w:pPr>
        <w:pStyle w:val="ListParagraph"/>
        <w:numPr>
          <w:ilvl w:val="0"/>
          <w:numId w:val="25"/>
        </w:numPr>
        <w:tabs>
          <w:tab w:val="left" w:pos="630"/>
          <w:tab w:val="left" w:pos="1080"/>
        </w:tabs>
        <w:rPr>
          <w:rFonts w:ascii="Arial" w:hAnsi="Arial" w:cs="Arial"/>
          <w:sz w:val="20"/>
        </w:rPr>
      </w:pPr>
      <w:r w:rsidRPr="004B2210">
        <w:rPr>
          <w:rFonts w:ascii="Arial" w:hAnsi="Arial" w:cs="Arial"/>
          <w:sz w:val="20"/>
        </w:rPr>
        <w:t>All games must be played within the allotted time.  The next game on the schedule must start on time and any delays will</w:t>
      </w:r>
      <w:r w:rsidR="004B2210">
        <w:rPr>
          <w:rFonts w:ascii="Arial" w:hAnsi="Arial" w:cs="Arial"/>
          <w:sz w:val="20"/>
        </w:rPr>
        <w:t xml:space="preserve"> </w:t>
      </w:r>
      <w:r w:rsidRPr="004B2210">
        <w:rPr>
          <w:rFonts w:ascii="Arial" w:hAnsi="Arial" w:cs="Arial"/>
          <w:sz w:val="20"/>
        </w:rPr>
        <w:t>be sub</w:t>
      </w:r>
      <w:r w:rsidR="004B2210" w:rsidRPr="004B2210">
        <w:rPr>
          <w:rFonts w:ascii="Arial" w:hAnsi="Arial" w:cs="Arial"/>
          <w:sz w:val="20"/>
        </w:rPr>
        <w:t xml:space="preserve">tracted from the match at hand. </w:t>
      </w:r>
      <w:r w:rsidRPr="004B2210">
        <w:rPr>
          <w:rFonts w:ascii="Arial" w:hAnsi="Arial" w:cs="Arial"/>
          <w:sz w:val="20"/>
        </w:rPr>
        <w:t>The referee’s time-keeping is final and may not be protested.</w:t>
      </w:r>
    </w:p>
    <w:p w:rsidR="00763001" w:rsidRPr="00DC7701" w:rsidRDefault="00763001" w:rsidP="00DC7701">
      <w:pPr>
        <w:pStyle w:val="ListParagraph"/>
        <w:numPr>
          <w:ilvl w:val="0"/>
          <w:numId w:val="25"/>
        </w:numPr>
        <w:tabs>
          <w:tab w:val="left" w:pos="630"/>
          <w:tab w:val="left" w:pos="1080"/>
        </w:tabs>
        <w:rPr>
          <w:rFonts w:ascii="Arial" w:hAnsi="Arial" w:cs="Arial"/>
          <w:sz w:val="20"/>
        </w:rPr>
      </w:pPr>
      <w:r w:rsidRPr="004B2210">
        <w:rPr>
          <w:rFonts w:ascii="Arial" w:hAnsi="Arial" w:cs="Arial"/>
          <w:sz w:val="20"/>
        </w:rPr>
        <w:t>Half time interval shall be a minimum of five (5) minutes</w:t>
      </w:r>
      <w:r w:rsidR="009B5E08" w:rsidRPr="004B2210">
        <w:rPr>
          <w:rFonts w:ascii="Arial" w:hAnsi="Arial" w:cs="Arial"/>
          <w:sz w:val="20"/>
        </w:rPr>
        <w:t xml:space="preserve">.    </w:t>
      </w:r>
      <w:r w:rsidR="009B5E08" w:rsidRPr="004B2210">
        <w:rPr>
          <w:rFonts w:ascii="Arial" w:hAnsi="Arial" w:cs="Arial"/>
          <w:color w:val="FF0000"/>
          <w:sz w:val="20"/>
        </w:rPr>
        <w:tab/>
      </w:r>
    </w:p>
    <w:p w:rsidR="00763001" w:rsidRPr="004B2210" w:rsidRDefault="00763001" w:rsidP="004B2210">
      <w:pPr>
        <w:pStyle w:val="ListParagraph"/>
        <w:numPr>
          <w:ilvl w:val="0"/>
          <w:numId w:val="25"/>
        </w:numPr>
        <w:tabs>
          <w:tab w:val="left" w:pos="630"/>
          <w:tab w:val="left" w:pos="1080"/>
          <w:tab w:val="left" w:pos="1440"/>
          <w:tab w:val="left" w:pos="1890"/>
          <w:tab w:val="left" w:pos="2340"/>
        </w:tabs>
        <w:rPr>
          <w:rFonts w:ascii="Arial" w:hAnsi="Arial" w:cs="Arial"/>
          <w:sz w:val="20"/>
        </w:rPr>
      </w:pPr>
      <w:r w:rsidRPr="004B2210">
        <w:rPr>
          <w:rFonts w:ascii="Arial" w:hAnsi="Arial" w:cs="Arial"/>
          <w:sz w:val="20"/>
        </w:rPr>
        <w:t xml:space="preserve">It is expected that each team will play all of its scheduled matches.  Failure to do so without a valid and verifiable </w:t>
      </w:r>
      <w:proofErr w:type="gramStart"/>
      <w:r w:rsidRPr="004B2210">
        <w:rPr>
          <w:rFonts w:ascii="Arial" w:hAnsi="Arial" w:cs="Arial"/>
          <w:sz w:val="20"/>
        </w:rPr>
        <w:t>reason</w:t>
      </w:r>
      <w:r w:rsidR="004B2210">
        <w:rPr>
          <w:rFonts w:ascii="Arial" w:hAnsi="Arial" w:cs="Arial"/>
          <w:sz w:val="20"/>
        </w:rPr>
        <w:t xml:space="preserve"> </w:t>
      </w:r>
      <w:r w:rsidRPr="004B2210">
        <w:rPr>
          <w:rFonts w:ascii="Arial" w:hAnsi="Arial" w:cs="Arial"/>
          <w:sz w:val="20"/>
        </w:rPr>
        <w:t xml:space="preserve"> that</w:t>
      </w:r>
      <w:proofErr w:type="gramEnd"/>
      <w:r w:rsidRPr="004B2210">
        <w:rPr>
          <w:rFonts w:ascii="Arial" w:hAnsi="Arial" w:cs="Arial"/>
          <w:sz w:val="20"/>
        </w:rPr>
        <w:t xml:space="preserve"> is communicated in a timely manner to the Area Director or his designee may result in disciplinary action against the</w:t>
      </w:r>
      <w:r w:rsidR="004B2210">
        <w:rPr>
          <w:rFonts w:ascii="Arial" w:hAnsi="Arial" w:cs="Arial"/>
          <w:sz w:val="20"/>
        </w:rPr>
        <w:t xml:space="preserve"> </w:t>
      </w:r>
      <w:r w:rsidRPr="004B2210">
        <w:rPr>
          <w:rFonts w:ascii="Arial" w:hAnsi="Arial" w:cs="Arial"/>
          <w:sz w:val="20"/>
        </w:rPr>
        <w:t>coach or team within the discretion of the Area Director.</w:t>
      </w:r>
    </w:p>
    <w:p w:rsidR="00763001" w:rsidRDefault="00763001">
      <w:pPr>
        <w:tabs>
          <w:tab w:val="left" w:pos="630"/>
          <w:tab w:val="left" w:pos="1080"/>
          <w:tab w:val="left" w:pos="1440"/>
          <w:tab w:val="left" w:pos="1890"/>
          <w:tab w:val="left" w:pos="2340"/>
        </w:tabs>
        <w:rPr>
          <w:rFonts w:ascii="Arial" w:hAnsi="Arial" w:cs="Arial"/>
          <w:sz w:val="20"/>
        </w:rPr>
      </w:pPr>
      <w:r>
        <w:rPr>
          <w:rFonts w:ascii="Arial" w:hAnsi="Arial" w:cs="Arial"/>
          <w:sz w:val="20"/>
        </w:rPr>
        <w:tab/>
      </w:r>
    </w:p>
    <w:p w:rsidR="00763001" w:rsidRPr="004B2210" w:rsidRDefault="00763001">
      <w:pPr>
        <w:tabs>
          <w:tab w:val="left" w:pos="1080"/>
          <w:tab w:val="left" w:pos="1440"/>
          <w:tab w:val="left" w:pos="1890"/>
          <w:tab w:val="left" w:pos="2340"/>
        </w:tabs>
        <w:rPr>
          <w:rFonts w:ascii="Arial" w:hAnsi="Arial" w:cs="Arial"/>
          <w:color w:val="000000" w:themeColor="text1"/>
          <w:sz w:val="20"/>
        </w:rPr>
      </w:pPr>
      <w:bookmarkStart w:id="20" w:name="yellow"/>
      <w:bookmarkEnd w:id="20"/>
      <w:r w:rsidRPr="004B2210">
        <w:rPr>
          <w:rFonts w:ascii="Arial" w:hAnsi="Arial" w:cs="Arial"/>
          <w:b/>
          <w:color w:val="000000" w:themeColor="text1"/>
          <w:sz w:val="20"/>
        </w:rPr>
        <w:t>Yellow Card Rule</w:t>
      </w:r>
      <w:r w:rsidRPr="004B2210">
        <w:rPr>
          <w:rFonts w:ascii="Arial" w:hAnsi="Arial" w:cs="Arial"/>
          <w:color w:val="000000" w:themeColor="text1"/>
          <w:sz w:val="20"/>
        </w:rPr>
        <w:t xml:space="preserve"> </w:t>
      </w:r>
    </w:p>
    <w:p w:rsidR="00763001" w:rsidRDefault="00763001">
      <w:pPr>
        <w:tabs>
          <w:tab w:val="left" w:pos="630"/>
          <w:tab w:val="left" w:pos="1080"/>
          <w:tab w:val="left" w:pos="1440"/>
          <w:tab w:val="left" w:pos="1890"/>
          <w:tab w:val="left" w:pos="2340"/>
        </w:tabs>
        <w:rPr>
          <w:rFonts w:ascii="Arial" w:hAnsi="Arial" w:cs="Arial"/>
          <w:sz w:val="20"/>
        </w:rPr>
      </w:pPr>
      <w:r>
        <w:rPr>
          <w:rFonts w:ascii="Arial" w:hAnsi="Arial" w:cs="Arial"/>
          <w:sz w:val="20"/>
        </w:rPr>
        <w:tab/>
      </w:r>
    </w:p>
    <w:p w:rsidR="00763001" w:rsidRDefault="00763001">
      <w:pPr>
        <w:numPr>
          <w:ilvl w:val="0"/>
          <w:numId w:val="9"/>
        </w:numPr>
        <w:tabs>
          <w:tab w:val="left" w:pos="1080"/>
          <w:tab w:val="left" w:pos="1440"/>
          <w:tab w:val="left" w:pos="1890"/>
          <w:tab w:val="left" w:pos="2340"/>
        </w:tabs>
        <w:rPr>
          <w:rFonts w:ascii="Arial" w:hAnsi="Arial" w:cs="Arial"/>
          <w:sz w:val="20"/>
        </w:rPr>
      </w:pPr>
      <w:r>
        <w:rPr>
          <w:rFonts w:ascii="Arial" w:hAnsi="Arial" w:cs="Arial"/>
          <w:sz w:val="20"/>
        </w:rPr>
        <w:t>Any player or coach who receives 2 cautions (yellow cards) in one match will be considered to have received a red card and will be subject to a minimum of a one (1) match suspension.</w:t>
      </w:r>
    </w:p>
    <w:p w:rsidR="00763001" w:rsidRDefault="00763001">
      <w:pPr>
        <w:numPr>
          <w:ilvl w:val="0"/>
          <w:numId w:val="9"/>
        </w:numPr>
        <w:tabs>
          <w:tab w:val="left" w:pos="1080"/>
          <w:tab w:val="left" w:pos="1440"/>
          <w:tab w:val="left" w:pos="1890"/>
          <w:tab w:val="left" w:pos="2340"/>
        </w:tabs>
        <w:rPr>
          <w:rFonts w:ascii="Arial" w:hAnsi="Arial" w:cs="Arial"/>
          <w:sz w:val="20"/>
        </w:rPr>
      </w:pPr>
      <w:r>
        <w:rPr>
          <w:rFonts w:ascii="Arial" w:hAnsi="Arial" w:cs="Arial"/>
          <w:sz w:val="20"/>
        </w:rPr>
        <w:t xml:space="preserve">Any player or coach who accumulates three (3) cautions during the tournament will be subject to a one (1) match suspension. </w:t>
      </w:r>
      <w:r>
        <w:rPr>
          <w:rFonts w:ascii="Arial" w:hAnsi="Arial" w:cs="Arial"/>
          <w:sz w:val="20"/>
        </w:rPr>
        <w:tab/>
      </w:r>
    </w:p>
    <w:p w:rsidR="00763001" w:rsidRDefault="00763001">
      <w:pPr>
        <w:tabs>
          <w:tab w:val="left" w:pos="630"/>
          <w:tab w:val="left" w:pos="1080"/>
          <w:tab w:val="left" w:pos="1440"/>
          <w:tab w:val="left" w:pos="1890"/>
          <w:tab w:val="left" w:pos="2340"/>
        </w:tabs>
        <w:rPr>
          <w:rFonts w:ascii="Arial" w:hAnsi="Arial" w:cs="Arial"/>
          <w:b/>
          <w:sz w:val="20"/>
        </w:rPr>
      </w:pPr>
    </w:p>
    <w:p w:rsidR="00763001" w:rsidRPr="004B2210" w:rsidRDefault="00763001">
      <w:pPr>
        <w:tabs>
          <w:tab w:val="left" w:pos="1080"/>
          <w:tab w:val="left" w:pos="1440"/>
          <w:tab w:val="left" w:pos="1890"/>
          <w:tab w:val="left" w:pos="2340"/>
        </w:tabs>
        <w:rPr>
          <w:rFonts w:ascii="Arial" w:hAnsi="Arial" w:cs="Arial"/>
          <w:color w:val="000000" w:themeColor="text1"/>
          <w:sz w:val="20"/>
        </w:rPr>
      </w:pPr>
      <w:bookmarkStart w:id="21" w:name="REDCRD"/>
      <w:bookmarkEnd w:id="21"/>
      <w:r w:rsidRPr="004B2210">
        <w:rPr>
          <w:rFonts w:ascii="Arial" w:hAnsi="Arial" w:cs="Arial"/>
          <w:b/>
          <w:color w:val="000000" w:themeColor="text1"/>
          <w:sz w:val="20"/>
        </w:rPr>
        <w:t>Red Card Rule</w:t>
      </w:r>
      <w:r w:rsidRPr="004B2210">
        <w:rPr>
          <w:rFonts w:ascii="Arial" w:hAnsi="Arial" w:cs="Arial"/>
          <w:color w:val="000000" w:themeColor="text1"/>
          <w:sz w:val="20"/>
        </w:rPr>
        <w:t xml:space="preserve"> </w:t>
      </w:r>
    </w:p>
    <w:p w:rsidR="00763001" w:rsidRDefault="00763001">
      <w:pPr>
        <w:tabs>
          <w:tab w:val="left" w:pos="630"/>
          <w:tab w:val="left" w:pos="1080"/>
          <w:tab w:val="left" w:pos="1440"/>
          <w:tab w:val="left" w:pos="1890"/>
          <w:tab w:val="left" w:pos="2340"/>
        </w:tabs>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p>
    <w:p w:rsidR="00763001" w:rsidRDefault="00763001">
      <w:pPr>
        <w:numPr>
          <w:ilvl w:val="0"/>
          <w:numId w:val="17"/>
        </w:numPr>
        <w:tabs>
          <w:tab w:val="left" w:pos="1080"/>
          <w:tab w:val="left" w:pos="1440"/>
          <w:tab w:val="left" w:pos="1890"/>
          <w:tab w:val="left" w:pos="2340"/>
        </w:tabs>
        <w:rPr>
          <w:rFonts w:ascii="Arial" w:hAnsi="Arial" w:cs="Arial"/>
          <w:sz w:val="20"/>
        </w:rPr>
      </w:pPr>
      <w:r>
        <w:rPr>
          <w:rFonts w:ascii="Arial" w:hAnsi="Arial" w:cs="Arial"/>
          <w:sz w:val="20"/>
        </w:rPr>
        <w:t>Any player who is sent off (shown the red card) will have to leave the field of play.  If a parent or guardian is available the player must leave to the parking lot or to a similar location designated by Area Staff where he or she cannot influence the match.  The player may also sit at the Administration Tent away from the field of play, where there will be adult supervision.  The player is not eligible to participate in the traditional handshake at the conclusion of the match.</w:t>
      </w:r>
    </w:p>
    <w:p w:rsidR="00763001" w:rsidRDefault="00763001">
      <w:pPr>
        <w:tabs>
          <w:tab w:val="left" w:pos="1080"/>
          <w:tab w:val="left" w:pos="1440"/>
          <w:tab w:val="left" w:pos="1890"/>
          <w:tab w:val="left" w:pos="2340"/>
        </w:tabs>
        <w:rPr>
          <w:rFonts w:ascii="Arial" w:hAnsi="Arial" w:cs="Arial"/>
          <w:sz w:val="20"/>
        </w:rPr>
      </w:pPr>
    </w:p>
    <w:p w:rsidR="00763001" w:rsidRDefault="00763001">
      <w:pPr>
        <w:pStyle w:val="BodyTextIndent2"/>
        <w:numPr>
          <w:ilvl w:val="0"/>
          <w:numId w:val="17"/>
        </w:numPr>
        <w:rPr>
          <w:rFonts w:ascii="Arial" w:hAnsi="Arial" w:cs="Arial"/>
          <w:sz w:val="20"/>
        </w:rPr>
      </w:pPr>
      <w:r>
        <w:rPr>
          <w:rFonts w:ascii="Arial" w:hAnsi="Arial" w:cs="Arial"/>
          <w:sz w:val="20"/>
        </w:rPr>
        <w:t>Any coach or adult who is sent off or ejected must leave the field of play to the parking lot or to a similar location designated by Area Staff where he or she cannot influence the match.  Games may be suspended until the adult is clear of the playing area. “Area Staff</w:t>
      </w:r>
      <w:proofErr w:type="gramStart"/>
      <w:r>
        <w:rPr>
          <w:rFonts w:ascii="Arial" w:hAnsi="Arial" w:cs="Arial"/>
          <w:sz w:val="20"/>
        </w:rPr>
        <w:t>“ or</w:t>
      </w:r>
      <w:proofErr w:type="gramEnd"/>
      <w:r>
        <w:rPr>
          <w:rFonts w:ascii="Arial" w:hAnsi="Arial" w:cs="Arial"/>
          <w:sz w:val="20"/>
        </w:rPr>
        <w:t xml:space="preserve"> local law enforcement may escort the person out of the area.  </w:t>
      </w:r>
    </w:p>
    <w:p w:rsidR="00763001" w:rsidRDefault="00763001">
      <w:pPr>
        <w:pStyle w:val="BodyTextIndent2"/>
        <w:ind w:left="0" w:firstLine="0"/>
        <w:rPr>
          <w:rFonts w:ascii="Arial" w:hAnsi="Arial" w:cs="Arial"/>
          <w:sz w:val="20"/>
        </w:rPr>
      </w:pPr>
    </w:p>
    <w:p w:rsidR="00763001" w:rsidRDefault="00763001">
      <w:pPr>
        <w:tabs>
          <w:tab w:val="left" w:pos="630"/>
          <w:tab w:val="left" w:pos="1080"/>
          <w:tab w:val="left" w:pos="1440"/>
          <w:tab w:val="left" w:pos="1890"/>
          <w:tab w:val="left" w:pos="2340"/>
        </w:tabs>
        <w:ind w:left="630" w:hanging="630"/>
        <w:rPr>
          <w:rFonts w:ascii="Arial" w:hAnsi="Arial" w:cs="Arial"/>
          <w:sz w:val="20"/>
        </w:rPr>
      </w:pPr>
      <w:r>
        <w:rPr>
          <w:rFonts w:ascii="Arial" w:hAnsi="Arial" w:cs="Arial"/>
          <w:sz w:val="20"/>
        </w:rPr>
        <w:t>C.</w:t>
      </w:r>
      <w:r>
        <w:rPr>
          <w:rFonts w:ascii="Arial" w:hAnsi="Arial" w:cs="Arial"/>
          <w:sz w:val="20"/>
        </w:rPr>
        <w:tab/>
        <w:t xml:space="preserve">The player or coach who was sent off (in the case of a player, shown the red card; a coach will be asked to leave the area) will not be allowed to attend </w:t>
      </w:r>
      <w:r>
        <w:rPr>
          <w:rFonts w:ascii="Arial" w:hAnsi="Arial" w:cs="Arial"/>
          <w:sz w:val="20"/>
          <w:u w:val="single"/>
        </w:rPr>
        <w:t>at least</w:t>
      </w:r>
      <w:r>
        <w:rPr>
          <w:rFonts w:ascii="Arial" w:hAnsi="Arial" w:cs="Arial"/>
          <w:sz w:val="20"/>
        </w:rPr>
        <w:t xml:space="preserve"> the next match in which he or she would have participated.</w:t>
      </w:r>
    </w:p>
    <w:p w:rsidR="00C647C8" w:rsidRDefault="00C647C8">
      <w:pPr>
        <w:tabs>
          <w:tab w:val="left" w:pos="630"/>
          <w:tab w:val="left" w:pos="1080"/>
          <w:tab w:val="left" w:pos="1440"/>
          <w:tab w:val="left" w:pos="1890"/>
          <w:tab w:val="left" w:pos="2340"/>
        </w:tabs>
        <w:ind w:left="630" w:hanging="630"/>
        <w:rPr>
          <w:rFonts w:ascii="Arial" w:hAnsi="Arial" w:cs="Arial"/>
          <w:sz w:val="20"/>
        </w:rPr>
      </w:pPr>
    </w:p>
    <w:p w:rsidR="00763001" w:rsidRDefault="00763001">
      <w:pPr>
        <w:tabs>
          <w:tab w:val="left" w:pos="630"/>
          <w:tab w:val="left" w:pos="1080"/>
          <w:tab w:val="left" w:pos="1440"/>
          <w:tab w:val="left" w:pos="1890"/>
          <w:tab w:val="left" w:pos="2340"/>
        </w:tabs>
        <w:rPr>
          <w:rFonts w:ascii="Arial" w:hAnsi="Arial" w:cs="Arial"/>
          <w:sz w:val="20"/>
        </w:rPr>
      </w:pPr>
    </w:p>
    <w:p w:rsidR="000110F7" w:rsidRDefault="00763001" w:rsidP="000110F7">
      <w:pPr>
        <w:tabs>
          <w:tab w:val="left" w:pos="630"/>
          <w:tab w:val="left" w:pos="1080"/>
          <w:tab w:val="left" w:pos="1440"/>
          <w:tab w:val="left" w:pos="1890"/>
          <w:tab w:val="left" w:pos="2340"/>
        </w:tabs>
        <w:ind w:left="630" w:hanging="630"/>
        <w:rPr>
          <w:rFonts w:ascii="Arial" w:hAnsi="Arial" w:cs="Arial"/>
          <w:color w:val="000000" w:themeColor="text1"/>
          <w:sz w:val="20"/>
        </w:rPr>
      </w:pPr>
      <w:r>
        <w:rPr>
          <w:rFonts w:ascii="Arial" w:hAnsi="Arial" w:cs="Arial"/>
          <w:sz w:val="20"/>
        </w:rPr>
        <w:t>D.</w:t>
      </w:r>
      <w:r>
        <w:rPr>
          <w:rFonts w:ascii="Arial" w:hAnsi="Arial" w:cs="Arial"/>
          <w:sz w:val="20"/>
        </w:rPr>
        <w:tab/>
        <w:t xml:space="preserve">Any player or coach who is sent off (in the case of a player, shown the red card, or in the case of a coach, asked to leave) </w:t>
      </w:r>
      <w:r>
        <w:rPr>
          <w:rFonts w:ascii="Arial" w:hAnsi="Arial" w:cs="Arial"/>
          <w:b/>
          <w:i/>
          <w:sz w:val="20"/>
          <w:u w:val="single"/>
        </w:rPr>
        <w:t>two times</w:t>
      </w:r>
      <w:r>
        <w:rPr>
          <w:rFonts w:ascii="Arial" w:hAnsi="Arial" w:cs="Arial"/>
          <w:sz w:val="20"/>
        </w:rPr>
        <w:t xml:space="preserve"> during the tournament may be disqualified from future Area and Section Play.  A player or coach sent off for violent misconduct or foul or abusive language could be suspended from further Area or Section play.  A player or coach who is sent off during their last match of the tournament and their team goes to Section playoffs, the player or coach will sit out the first match of Section playoffs.  A player or coach who is sent off during their last match of the tournament may be subject to disciplinary action as well as disciplinary action the next season.</w:t>
      </w:r>
    </w:p>
    <w:p w:rsidR="00763001" w:rsidRPr="00C643CF" w:rsidRDefault="00763001" w:rsidP="000110F7">
      <w:pPr>
        <w:tabs>
          <w:tab w:val="left" w:pos="630"/>
          <w:tab w:val="left" w:pos="1080"/>
          <w:tab w:val="left" w:pos="1440"/>
          <w:tab w:val="left" w:pos="1890"/>
          <w:tab w:val="left" w:pos="2340"/>
        </w:tabs>
        <w:ind w:left="630" w:hanging="630"/>
        <w:rPr>
          <w:rFonts w:ascii="Arial" w:hAnsi="Arial" w:cs="Arial"/>
          <w:color w:val="000000" w:themeColor="text1"/>
          <w:sz w:val="20"/>
        </w:rPr>
      </w:pPr>
      <w:r w:rsidRPr="00C643CF">
        <w:rPr>
          <w:rFonts w:ascii="Arial" w:hAnsi="Arial" w:cs="Arial"/>
          <w:color w:val="000000" w:themeColor="text1"/>
          <w:sz w:val="20"/>
        </w:rPr>
        <w:t xml:space="preserve">NOTE:  A PLAYER OR COACH WHO RECEIVES TWO </w:t>
      </w:r>
      <w:proofErr w:type="gramStart"/>
      <w:r w:rsidRPr="00C643CF">
        <w:rPr>
          <w:rFonts w:ascii="Arial" w:hAnsi="Arial" w:cs="Arial"/>
          <w:color w:val="000000" w:themeColor="text1"/>
          <w:sz w:val="20"/>
        </w:rPr>
        <w:t>SEND</w:t>
      </w:r>
      <w:proofErr w:type="gramEnd"/>
      <w:r w:rsidRPr="00C643CF">
        <w:rPr>
          <w:rFonts w:ascii="Arial" w:hAnsi="Arial" w:cs="Arial"/>
          <w:color w:val="000000" w:themeColor="text1"/>
          <w:sz w:val="20"/>
        </w:rPr>
        <w:t xml:space="preserve"> OFFS (RED CARDS) COULD ALSO BE SUBJECT TO DISCIPLINARY ACTION FOR THE NEXT SEASON.</w:t>
      </w:r>
    </w:p>
    <w:p w:rsidR="00763001" w:rsidRDefault="00763001" w:rsidP="00BF0DF1">
      <w:pPr>
        <w:tabs>
          <w:tab w:val="left" w:pos="630"/>
          <w:tab w:val="left" w:pos="1080"/>
          <w:tab w:val="left" w:pos="1440"/>
          <w:tab w:val="left" w:pos="1890"/>
          <w:tab w:val="left" w:pos="2340"/>
        </w:tabs>
        <w:rPr>
          <w:rFonts w:ascii="Arial" w:hAnsi="Arial" w:cs="Arial"/>
          <w:sz w:val="20"/>
        </w:rPr>
      </w:pPr>
    </w:p>
    <w:p w:rsidR="00763001" w:rsidRPr="004B2210" w:rsidRDefault="00763001">
      <w:pPr>
        <w:tabs>
          <w:tab w:val="left" w:pos="630"/>
          <w:tab w:val="left" w:pos="1080"/>
          <w:tab w:val="left" w:pos="1440"/>
          <w:tab w:val="left" w:pos="1890"/>
          <w:tab w:val="left" w:pos="2340"/>
        </w:tabs>
        <w:rPr>
          <w:rFonts w:ascii="Arial" w:hAnsi="Arial" w:cs="Arial"/>
          <w:b/>
          <w:color w:val="000000" w:themeColor="text1"/>
          <w:sz w:val="20"/>
        </w:rPr>
      </w:pPr>
      <w:bookmarkStart w:id="22" w:name="PROTST"/>
      <w:bookmarkEnd w:id="22"/>
      <w:r w:rsidRPr="004B2210">
        <w:rPr>
          <w:rFonts w:ascii="Arial" w:hAnsi="Arial" w:cs="Arial"/>
          <w:b/>
          <w:color w:val="000000" w:themeColor="text1"/>
          <w:sz w:val="20"/>
        </w:rPr>
        <w:t>Protests</w:t>
      </w:r>
    </w:p>
    <w:p w:rsidR="00763001" w:rsidRDefault="00763001">
      <w:pPr>
        <w:pStyle w:val="BodyText"/>
        <w:tabs>
          <w:tab w:val="left" w:pos="630"/>
          <w:tab w:val="left" w:pos="1080"/>
          <w:tab w:val="left" w:pos="1440"/>
          <w:tab w:val="left" w:pos="1890"/>
          <w:tab w:val="left" w:pos="2340"/>
        </w:tabs>
        <w:rPr>
          <w:rFonts w:ascii="Arial" w:hAnsi="Arial" w:cs="Arial"/>
          <w:sz w:val="20"/>
        </w:rPr>
      </w:pPr>
      <w:r>
        <w:rPr>
          <w:rFonts w:ascii="Arial" w:hAnsi="Arial" w:cs="Arial"/>
          <w:sz w:val="20"/>
        </w:rPr>
        <w:t>While constructive input is always welcome</w:t>
      </w:r>
      <w:r w:rsidR="008779BF">
        <w:rPr>
          <w:rFonts w:ascii="Arial" w:hAnsi="Arial" w:cs="Arial"/>
          <w:sz w:val="20"/>
        </w:rPr>
        <w:t>d</w:t>
      </w:r>
      <w:r>
        <w:rPr>
          <w:rFonts w:ascii="Arial" w:hAnsi="Arial" w:cs="Arial"/>
          <w:sz w:val="20"/>
        </w:rPr>
        <w:t>, there will be no formal protests whatsoever!!!</w:t>
      </w:r>
    </w:p>
    <w:p w:rsidR="00763001" w:rsidRDefault="00763001">
      <w:pPr>
        <w:tabs>
          <w:tab w:val="left" w:pos="630"/>
          <w:tab w:val="left" w:pos="1080"/>
          <w:tab w:val="left" w:pos="1440"/>
          <w:tab w:val="left" w:pos="1890"/>
          <w:tab w:val="left" w:pos="2340"/>
        </w:tabs>
        <w:rPr>
          <w:rFonts w:ascii="Arial" w:hAnsi="Arial" w:cs="Arial"/>
          <w:b/>
          <w:sz w:val="20"/>
        </w:rPr>
      </w:pPr>
    </w:p>
    <w:p w:rsidR="003E7DBD" w:rsidRDefault="003E7DBD">
      <w:pPr>
        <w:tabs>
          <w:tab w:val="left" w:pos="630"/>
          <w:tab w:val="left" w:pos="1080"/>
          <w:tab w:val="left" w:pos="1440"/>
          <w:tab w:val="left" w:pos="1890"/>
          <w:tab w:val="left" w:pos="2340"/>
        </w:tabs>
        <w:rPr>
          <w:rFonts w:ascii="Arial" w:hAnsi="Arial" w:cs="Arial"/>
          <w:b/>
          <w:color w:val="000000" w:themeColor="text1"/>
          <w:sz w:val="20"/>
        </w:rPr>
      </w:pPr>
    </w:p>
    <w:p w:rsidR="00755180" w:rsidRPr="00E804BA" w:rsidRDefault="00755180" w:rsidP="00755180">
      <w:pPr>
        <w:tabs>
          <w:tab w:val="left" w:pos="630"/>
          <w:tab w:val="left" w:pos="1080"/>
          <w:tab w:val="left" w:pos="1440"/>
          <w:tab w:val="left" w:pos="1890"/>
          <w:tab w:val="left" w:pos="2340"/>
        </w:tabs>
        <w:rPr>
          <w:rFonts w:ascii="Arial" w:hAnsi="Arial" w:cs="Arial"/>
          <w:b/>
          <w:i/>
          <w:color w:val="000000" w:themeColor="text1"/>
          <w:sz w:val="20"/>
        </w:rPr>
      </w:pPr>
      <w:bookmarkStart w:id="23" w:name="CONTACT"/>
      <w:bookmarkStart w:id="24" w:name="catch22"/>
      <w:bookmarkEnd w:id="23"/>
      <w:r w:rsidRPr="004B2210">
        <w:rPr>
          <w:rFonts w:ascii="Arial" w:hAnsi="Arial" w:cs="Arial"/>
          <w:b/>
          <w:color w:val="000000" w:themeColor="text1"/>
          <w:sz w:val="20"/>
        </w:rPr>
        <w:t>The “Catch-22” Rule</w:t>
      </w:r>
      <w:bookmarkEnd w:id="24"/>
    </w:p>
    <w:p w:rsidR="00755180" w:rsidRDefault="00755180" w:rsidP="00755180">
      <w:pPr>
        <w:tabs>
          <w:tab w:val="left" w:pos="630"/>
          <w:tab w:val="left" w:pos="1080"/>
          <w:tab w:val="left" w:pos="1440"/>
          <w:tab w:val="left" w:pos="1890"/>
          <w:tab w:val="left" w:pos="2340"/>
        </w:tabs>
        <w:rPr>
          <w:rStyle w:val="Hyperlink"/>
          <w:rFonts w:ascii="Arial" w:hAnsi="Arial" w:cs="Arial"/>
          <w:sz w:val="20"/>
        </w:rPr>
      </w:pPr>
      <w:r w:rsidRPr="00C643CF">
        <w:rPr>
          <w:rFonts w:ascii="Arial" w:hAnsi="Arial" w:cs="Arial"/>
          <w:sz w:val="20"/>
        </w:rPr>
        <w:t>Any situation or subject not covered in these rules will be decided upon by the Area 10E Director and the Area 10E Referee Administrator, who reserve the right to stop any match at any time, for any reason.</w:t>
      </w:r>
      <w:r w:rsidRPr="00C643CF">
        <w:rPr>
          <w:rFonts w:ascii="Arial" w:hAnsi="Arial" w:cs="Arial"/>
          <w:sz w:val="20"/>
        </w:rPr>
        <w:tab/>
      </w:r>
      <w:r>
        <w:rPr>
          <w:rFonts w:ascii="Arial" w:hAnsi="Arial" w:cs="Arial"/>
          <w:sz w:val="20"/>
        </w:rPr>
        <w:t xml:space="preserve"> </w:t>
      </w:r>
      <w:hyperlink w:anchor="top" w:history="1">
        <w:r w:rsidRPr="00BF0DF1">
          <w:rPr>
            <w:rStyle w:val="Hyperlink"/>
            <w:rFonts w:ascii="Arial" w:hAnsi="Arial" w:cs="Arial"/>
            <w:sz w:val="20"/>
          </w:rPr>
          <w:t>(back to top)</w:t>
        </w:r>
      </w:hyperlink>
    </w:p>
    <w:p w:rsidR="00755180" w:rsidRPr="00C643CF" w:rsidRDefault="00755180" w:rsidP="00755180">
      <w:pPr>
        <w:tabs>
          <w:tab w:val="left" w:pos="630"/>
          <w:tab w:val="left" w:pos="1080"/>
          <w:tab w:val="left" w:pos="1440"/>
          <w:tab w:val="left" w:pos="1890"/>
          <w:tab w:val="left" w:pos="2340"/>
        </w:tabs>
        <w:rPr>
          <w:rFonts w:ascii="Arial" w:hAnsi="Arial" w:cs="Arial"/>
          <w:sz w:val="20"/>
        </w:rPr>
      </w:pPr>
    </w:p>
    <w:p w:rsidR="00755180" w:rsidRPr="004B2210" w:rsidRDefault="00755180" w:rsidP="00755180">
      <w:pPr>
        <w:tabs>
          <w:tab w:val="left" w:pos="630"/>
          <w:tab w:val="left" w:pos="1080"/>
          <w:tab w:val="left" w:pos="1440"/>
          <w:tab w:val="left" w:pos="1890"/>
          <w:tab w:val="left" w:pos="2340"/>
        </w:tabs>
        <w:jc w:val="center"/>
        <w:rPr>
          <w:rFonts w:ascii="Arial" w:hAnsi="Arial" w:cs="Arial"/>
          <w:b/>
          <w:i/>
          <w:color w:val="000000" w:themeColor="text1"/>
          <w:sz w:val="20"/>
        </w:rPr>
      </w:pPr>
    </w:p>
    <w:p w:rsidR="00755180" w:rsidRDefault="00755180" w:rsidP="00755180">
      <w:pPr>
        <w:tabs>
          <w:tab w:val="left" w:pos="630"/>
          <w:tab w:val="left" w:pos="1080"/>
          <w:tab w:val="left" w:pos="1440"/>
          <w:tab w:val="left" w:pos="1890"/>
          <w:tab w:val="left" w:pos="2340"/>
        </w:tabs>
        <w:jc w:val="center"/>
        <w:rPr>
          <w:rFonts w:ascii="Arial" w:hAnsi="Arial" w:cs="Arial"/>
          <w:b/>
          <w:i/>
          <w:color w:val="000000" w:themeColor="text1"/>
          <w:sz w:val="20"/>
        </w:rPr>
      </w:pPr>
      <w:r w:rsidRPr="004B2210">
        <w:rPr>
          <w:rFonts w:ascii="Arial" w:hAnsi="Arial" w:cs="Arial"/>
          <w:b/>
          <w:i/>
          <w:color w:val="000000" w:themeColor="text1"/>
          <w:sz w:val="20"/>
        </w:rPr>
        <w:t>THANK YOU FOR YOUR COMPLIANCE WITH THE LETTER AND SPIRIT OF THIS DOCUMENT!</w:t>
      </w:r>
      <w:r w:rsidRPr="00462049">
        <w:rPr>
          <w:rFonts w:ascii="Arial" w:hAnsi="Arial" w:cs="Arial"/>
          <w:b/>
          <w:i/>
          <w:color w:val="000000" w:themeColor="text1"/>
          <w:sz w:val="20"/>
        </w:rPr>
        <w:t xml:space="preserve"> </w:t>
      </w:r>
    </w:p>
    <w:p w:rsidR="00755180" w:rsidRDefault="00755180" w:rsidP="00755180">
      <w:pPr>
        <w:tabs>
          <w:tab w:val="left" w:pos="630"/>
          <w:tab w:val="left" w:pos="1080"/>
          <w:tab w:val="left" w:pos="1440"/>
          <w:tab w:val="left" w:pos="1890"/>
          <w:tab w:val="left" w:pos="2340"/>
        </w:tabs>
        <w:jc w:val="center"/>
        <w:rPr>
          <w:rFonts w:ascii="Arial" w:hAnsi="Arial" w:cs="Arial"/>
          <w:b/>
          <w:i/>
          <w:color w:val="000000" w:themeColor="text1"/>
          <w:sz w:val="20"/>
        </w:rPr>
      </w:pPr>
    </w:p>
    <w:p w:rsidR="00755180" w:rsidRDefault="00755180" w:rsidP="00755180">
      <w:pPr>
        <w:tabs>
          <w:tab w:val="left" w:pos="630"/>
          <w:tab w:val="left" w:pos="1080"/>
          <w:tab w:val="left" w:pos="1440"/>
          <w:tab w:val="left" w:pos="1890"/>
          <w:tab w:val="left" w:pos="2340"/>
        </w:tabs>
        <w:jc w:val="center"/>
        <w:rPr>
          <w:rFonts w:ascii="Arial" w:hAnsi="Arial" w:cs="Arial"/>
          <w:b/>
          <w:i/>
          <w:color w:val="000000" w:themeColor="text1"/>
          <w:sz w:val="20"/>
        </w:rPr>
      </w:pPr>
    </w:p>
    <w:p w:rsidR="00015EA0" w:rsidRDefault="00015EA0" w:rsidP="00755180">
      <w:pPr>
        <w:tabs>
          <w:tab w:val="left" w:pos="630"/>
          <w:tab w:val="left" w:pos="1080"/>
          <w:tab w:val="left" w:pos="1440"/>
          <w:tab w:val="left" w:pos="1890"/>
          <w:tab w:val="left" w:pos="2340"/>
        </w:tabs>
        <w:jc w:val="center"/>
        <w:rPr>
          <w:rFonts w:ascii="Arial" w:hAnsi="Arial" w:cs="Arial"/>
          <w:b/>
          <w:sz w:val="32"/>
          <w:szCs w:val="32"/>
          <w:u w:val="single"/>
        </w:rPr>
      </w:pPr>
    </w:p>
    <w:p w:rsidR="00015EA0" w:rsidRDefault="00015EA0" w:rsidP="00755180">
      <w:pPr>
        <w:tabs>
          <w:tab w:val="left" w:pos="630"/>
          <w:tab w:val="left" w:pos="1080"/>
          <w:tab w:val="left" w:pos="1440"/>
          <w:tab w:val="left" w:pos="1890"/>
          <w:tab w:val="left" w:pos="2340"/>
        </w:tabs>
        <w:jc w:val="center"/>
        <w:rPr>
          <w:rFonts w:ascii="Arial" w:hAnsi="Arial" w:cs="Arial"/>
          <w:b/>
          <w:sz w:val="32"/>
          <w:szCs w:val="32"/>
          <w:u w:val="single"/>
        </w:rPr>
      </w:pPr>
    </w:p>
    <w:p w:rsidR="00015EA0" w:rsidRDefault="00015EA0" w:rsidP="00755180">
      <w:pPr>
        <w:tabs>
          <w:tab w:val="left" w:pos="630"/>
          <w:tab w:val="left" w:pos="1080"/>
          <w:tab w:val="left" w:pos="1440"/>
          <w:tab w:val="left" w:pos="1890"/>
          <w:tab w:val="left" w:pos="2340"/>
        </w:tabs>
        <w:jc w:val="center"/>
        <w:rPr>
          <w:rFonts w:ascii="Arial" w:hAnsi="Arial" w:cs="Arial"/>
          <w:b/>
          <w:sz w:val="32"/>
          <w:szCs w:val="32"/>
          <w:u w:val="single"/>
        </w:rPr>
      </w:pPr>
    </w:p>
    <w:p w:rsidR="00F70C8D" w:rsidRPr="0097219C" w:rsidRDefault="00F70C8D" w:rsidP="00755180">
      <w:pPr>
        <w:tabs>
          <w:tab w:val="left" w:pos="630"/>
          <w:tab w:val="left" w:pos="1080"/>
          <w:tab w:val="left" w:pos="1440"/>
          <w:tab w:val="left" w:pos="1890"/>
          <w:tab w:val="left" w:pos="2340"/>
        </w:tabs>
        <w:jc w:val="center"/>
        <w:rPr>
          <w:rFonts w:ascii="Arial" w:hAnsi="Arial" w:cs="Arial"/>
          <w:b/>
          <w:sz w:val="32"/>
          <w:szCs w:val="32"/>
          <w:u w:val="single"/>
        </w:rPr>
      </w:pPr>
      <w:r w:rsidRPr="0097219C">
        <w:rPr>
          <w:rFonts w:ascii="Arial" w:hAnsi="Arial" w:cs="Arial"/>
          <w:b/>
          <w:sz w:val="32"/>
          <w:szCs w:val="32"/>
          <w:u w:val="single"/>
        </w:rPr>
        <w:t>CONTACTS</w:t>
      </w:r>
    </w:p>
    <w:p w:rsidR="00F70C8D" w:rsidRPr="00F70C8D" w:rsidRDefault="00F70C8D" w:rsidP="00F70C8D">
      <w:pPr>
        <w:tabs>
          <w:tab w:val="left" w:pos="630"/>
          <w:tab w:val="left" w:pos="1080"/>
          <w:tab w:val="left" w:pos="1440"/>
          <w:tab w:val="left" w:pos="1890"/>
          <w:tab w:val="left" w:pos="2340"/>
        </w:tabs>
        <w:rPr>
          <w:rFonts w:ascii="Arial" w:hAnsi="Arial" w:cs="Arial"/>
          <w:sz w:val="20"/>
        </w:rPr>
      </w:pPr>
    </w:p>
    <w:p w:rsidR="00F70C8D" w:rsidRPr="00F70C8D" w:rsidRDefault="00F70C8D" w:rsidP="00F70C8D">
      <w:pPr>
        <w:tabs>
          <w:tab w:val="left" w:pos="630"/>
          <w:tab w:val="left" w:pos="1080"/>
          <w:tab w:val="left" w:pos="1440"/>
          <w:tab w:val="left" w:pos="1890"/>
          <w:tab w:val="left" w:pos="2340"/>
        </w:tabs>
        <w:rPr>
          <w:rFonts w:ascii="Arial" w:hAnsi="Arial" w:cs="Arial"/>
          <w:sz w:val="20"/>
        </w:rPr>
      </w:pPr>
      <w:r w:rsidRPr="00F70C8D">
        <w:rPr>
          <w:rFonts w:ascii="Arial" w:hAnsi="Arial" w:cs="Arial"/>
          <w:sz w:val="20"/>
        </w:rPr>
        <w:t>If you have any questions regarding play, your match, or anything covered or not covered herein, please first contact your Division Director or Regional Commissioner.</w:t>
      </w:r>
    </w:p>
    <w:p w:rsidR="00F70C8D" w:rsidRPr="00F70C8D" w:rsidRDefault="00F70C8D" w:rsidP="00F70C8D">
      <w:pPr>
        <w:tabs>
          <w:tab w:val="left" w:pos="630"/>
          <w:tab w:val="left" w:pos="1080"/>
          <w:tab w:val="left" w:pos="1440"/>
          <w:tab w:val="left" w:pos="1890"/>
          <w:tab w:val="left" w:pos="2340"/>
        </w:tabs>
        <w:rPr>
          <w:rFonts w:ascii="Arial" w:hAnsi="Arial" w:cs="Arial"/>
          <w:sz w:val="20"/>
        </w:rPr>
      </w:pPr>
    </w:p>
    <w:p w:rsidR="00F70C8D" w:rsidRPr="00F70C8D" w:rsidRDefault="00F70C8D" w:rsidP="00F70C8D">
      <w:pPr>
        <w:pStyle w:val="Heading3"/>
        <w:tabs>
          <w:tab w:val="left" w:pos="1440"/>
          <w:tab w:val="left" w:pos="1890"/>
          <w:tab w:val="left" w:pos="2340"/>
        </w:tabs>
        <w:rPr>
          <w:b w:val="0"/>
          <w:i/>
          <w:sz w:val="20"/>
          <w:szCs w:val="20"/>
        </w:rPr>
      </w:pPr>
      <w:r w:rsidRPr="00F70C8D">
        <w:rPr>
          <w:sz w:val="20"/>
          <w:szCs w:val="20"/>
        </w:rPr>
        <w:t>Region 4 - Agoura/Westlake</w:t>
      </w:r>
      <w:r w:rsidRPr="00F70C8D">
        <w:rPr>
          <w:i/>
          <w:sz w:val="20"/>
          <w:szCs w:val="20"/>
        </w:rPr>
        <w:tab/>
      </w:r>
      <w:r w:rsidRPr="00F70C8D">
        <w:rPr>
          <w:i/>
          <w:sz w:val="20"/>
          <w:szCs w:val="20"/>
        </w:rPr>
        <w:tab/>
      </w:r>
      <w:r w:rsidRPr="00F70C8D">
        <w:rPr>
          <w:i/>
          <w:sz w:val="20"/>
          <w:szCs w:val="20"/>
        </w:rPr>
        <w:tab/>
      </w:r>
      <w:r w:rsidRPr="00F70C8D">
        <w:rPr>
          <w:i/>
          <w:sz w:val="20"/>
          <w:szCs w:val="20"/>
        </w:rPr>
        <w:tab/>
      </w:r>
      <w:r w:rsidRPr="00F70C8D">
        <w:rPr>
          <w:i/>
          <w:sz w:val="20"/>
          <w:szCs w:val="20"/>
        </w:rPr>
        <w:tab/>
      </w:r>
      <w:r w:rsidRPr="00F70C8D">
        <w:rPr>
          <w:i/>
          <w:sz w:val="20"/>
          <w:szCs w:val="20"/>
        </w:rPr>
        <w:tab/>
      </w:r>
      <w:r w:rsidRPr="00F70C8D">
        <w:rPr>
          <w:b w:val="0"/>
          <w:i/>
          <w:sz w:val="20"/>
          <w:szCs w:val="20"/>
        </w:rPr>
        <w:tab/>
      </w:r>
      <w:hyperlink r:id="rId11" w:history="1">
        <w:r w:rsidR="00643B4A">
          <w:rPr>
            <w:rStyle w:val="Hyperlink"/>
            <w:b w:val="0"/>
            <w:sz w:val="20"/>
            <w:szCs w:val="20"/>
          </w:rPr>
          <w:t>RC</w:t>
        </w:r>
        <w:r w:rsidRPr="00F70C8D">
          <w:rPr>
            <w:rStyle w:val="Hyperlink"/>
            <w:b w:val="0"/>
            <w:sz w:val="20"/>
            <w:szCs w:val="20"/>
          </w:rPr>
          <w:t>4@</w:t>
        </w:r>
        <w:r>
          <w:rPr>
            <w:rStyle w:val="Hyperlink"/>
            <w:b w:val="0"/>
            <w:sz w:val="20"/>
            <w:szCs w:val="20"/>
          </w:rPr>
          <w:t>aysoarea10e</w:t>
        </w:r>
        <w:r w:rsidRPr="00F70C8D">
          <w:rPr>
            <w:rStyle w:val="Hyperlink"/>
            <w:b w:val="0"/>
            <w:sz w:val="20"/>
            <w:szCs w:val="20"/>
          </w:rPr>
          <w:t>.org</w:t>
        </w:r>
      </w:hyperlink>
      <w:r w:rsidRPr="00F70C8D">
        <w:rPr>
          <w:b w:val="0"/>
          <w:i/>
          <w:sz w:val="20"/>
          <w:szCs w:val="20"/>
        </w:rPr>
        <w:t xml:space="preserve"> </w:t>
      </w:r>
    </w:p>
    <w:p w:rsidR="00F70C8D" w:rsidRPr="0097219C" w:rsidRDefault="00F70C8D" w:rsidP="00F70C8D">
      <w:pPr>
        <w:tabs>
          <w:tab w:val="left" w:pos="630"/>
          <w:tab w:val="left" w:pos="1080"/>
          <w:tab w:val="left" w:pos="1440"/>
          <w:tab w:val="left" w:pos="1890"/>
          <w:tab w:val="left" w:pos="2340"/>
        </w:tabs>
        <w:rPr>
          <w:rFonts w:ascii="Arial" w:hAnsi="Arial" w:cs="Arial"/>
          <w:sz w:val="20"/>
        </w:rPr>
      </w:pPr>
      <w:r w:rsidRPr="00F70C8D">
        <w:rPr>
          <w:rFonts w:ascii="Arial" w:hAnsi="Arial" w:cs="Arial"/>
          <w:sz w:val="20"/>
        </w:rPr>
        <w:tab/>
      </w:r>
      <w:r w:rsidR="00912E2C">
        <w:rPr>
          <w:rFonts w:ascii="Arial" w:hAnsi="Arial" w:cs="Arial"/>
          <w:sz w:val="20"/>
        </w:rPr>
        <w:t>Rich McGuire</w:t>
      </w:r>
      <w:r w:rsidRPr="00F70C8D">
        <w:rPr>
          <w:rFonts w:ascii="Arial" w:hAnsi="Arial" w:cs="Arial"/>
          <w:sz w:val="20"/>
        </w:rPr>
        <w:tab/>
      </w:r>
      <w:r w:rsidRPr="00F70C8D">
        <w:rPr>
          <w:rFonts w:ascii="Arial" w:hAnsi="Arial" w:cs="Arial"/>
          <w:sz w:val="20"/>
        </w:rPr>
        <w:tab/>
        <w:t xml:space="preserve"> </w:t>
      </w:r>
      <w:r w:rsidRPr="00F70C8D">
        <w:rPr>
          <w:rFonts w:ascii="Arial" w:hAnsi="Arial" w:cs="Arial"/>
          <w:sz w:val="20"/>
        </w:rPr>
        <w:tab/>
      </w:r>
      <w:r w:rsidRPr="00F70C8D">
        <w:rPr>
          <w:rFonts w:ascii="Arial" w:hAnsi="Arial" w:cs="Arial"/>
          <w:sz w:val="20"/>
        </w:rPr>
        <w:tab/>
        <w:t xml:space="preserve">Regional Commissioner </w:t>
      </w:r>
      <w:r w:rsidRPr="00F70C8D">
        <w:rPr>
          <w:rFonts w:ascii="Arial" w:hAnsi="Arial" w:cs="Arial"/>
          <w:sz w:val="20"/>
        </w:rPr>
        <w:tab/>
      </w:r>
      <w:r w:rsidRPr="00F70C8D">
        <w:rPr>
          <w:rFonts w:ascii="Arial" w:hAnsi="Arial" w:cs="Arial"/>
          <w:sz w:val="20"/>
        </w:rPr>
        <w:tab/>
      </w:r>
      <w:r>
        <w:rPr>
          <w:rFonts w:ascii="Arial" w:hAnsi="Arial" w:cs="Arial"/>
          <w:sz w:val="20"/>
        </w:rPr>
        <w:tab/>
      </w:r>
      <w:r w:rsidRPr="00F70C8D">
        <w:rPr>
          <w:rFonts w:ascii="Arial" w:hAnsi="Arial" w:cs="Arial"/>
          <w:sz w:val="20"/>
        </w:rPr>
        <w:tab/>
        <w:t>(818) 707-8557</w:t>
      </w:r>
    </w:p>
    <w:p w:rsidR="00F70C8D" w:rsidRPr="00F70C8D" w:rsidRDefault="00F70C8D" w:rsidP="00F70C8D">
      <w:pPr>
        <w:pStyle w:val="Heading3"/>
        <w:tabs>
          <w:tab w:val="left" w:pos="1440"/>
          <w:tab w:val="left" w:pos="1890"/>
          <w:tab w:val="left" w:pos="2340"/>
        </w:tabs>
        <w:rPr>
          <w:b w:val="0"/>
          <w:sz w:val="20"/>
          <w:szCs w:val="20"/>
        </w:rPr>
      </w:pPr>
      <w:r w:rsidRPr="00F70C8D">
        <w:rPr>
          <w:sz w:val="20"/>
          <w:szCs w:val="20"/>
        </w:rPr>
        <w:t>Region 9 - Thousand Oaks</w:t>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hyperlink r:id="rId12" w:history="1">
        <w:r w:rsidR="00643B4A">
          <w:rPr>
            <w:rStyle w:val="Hyperlink"/>
            <w:b w:val="0"/>
            <w:sz w:val="20"/>
            <w:szCs w:val="20"/>
          </w:rPr>
          <w:t>RC</w:t>
        </w:r>
        <w:r w:rsidRPr="00F70C8D">
          <w:rPr>
            <w:rStyle w:val="Hyperlink"/>
            <w:b w:val="0"/>
            <w:sz w:val="20"/>
            <w:szCs w:val="20"/>
          </w:rPr>
          <w:t>9@</w:t>
        </w:r>
        <w:r>
          <w:rPr>
            <w:rStyle w:val="Hyperlink"/>
            <w:b w:val="0"/>
            <w:sz w:val="20"/>
            <w:szCs w:val="20"/>
          </w:rPr>
          <w:t>aysoarea10e</w:t>
        </w:r>
        <w:r w:rsidRPr="00F70C8D">
          <w:rPr>
            <w:rStyle w:val="Hyperlink"/>
            <w:b w:val="0"/>
            <w:sz w:val="20"/>
            <w:szCs w:val="20"/>
          </w:rPr>
          <w:t>.org</w:t>
        </w:r>
      </w:hyperlink>
      <w:r w:rsidRPr="00F70C8D">
        <w:rPr>
          <w:b w:val="0"/>
          <w:sz w:val="20"/>
          <w:szCs w:val="20"/>
        </w:rPr>
        <w:t xml:space="preserve"> </w:t>
      </w:r>
    </w:p>
    <w:p w:rsidR="00F70C8D" w:rsidRPr="0097219C" w:rsidRDefault="00F70C8D" w:rsidP="00F70C8D">
      <w:pPr>
        <w:tabs>
          <w:tab w:val="left" w:pos="630"/>
          <w:tab w:val="left" w:pos="1080"/>
          <w:tab w:val="left" w:pos="1440"/>
          <w:tab w:val="left" w:pos="1890"/>
          <w:tab w:val="left" w:pos="2340"/>
        </w:tabs>
        <w:rPr>
          <w:rFonts w:ascii="Arial" w:hAnsi="Arial" w:cs="Arial"/>
          <w:sz w:val="20"/>
        </w:rPr>
      </w:pPr>
      <w:r w:rsidRPr="00F70C8D">
        <w:rPr>
          <w:rFonts w:ascii="Arial" w:hAnsi="Arial" w:cs="Arial"/>
          <w:sz w:val="20"/>
        </w:rPr>
        <w:tab/>
      </w:r>
      <w:r w:rsidR="00E804BA">
        <w:rPr>
          <w:rFonts w:ascii="Arial" w:hAnsi="Arial" w:cs="Arial"/>
          <w:sz w:val="20"/>
        </w:rPr>
        <w:t xml:space="preserve">Steve Ferry      </w:t>
      </w:r>
      <w:r w:rsidRPr="00F70C8D">
        <w:rPr>
          <w:rFonts w:ascii="Arial" w:hAnsi="Arial" w:cs="Arial"/>
          <w:sz w:val="20"/>
        </w:rPr>
        <w:tab/>
      </w:r>
      <w:r w:rsidRPr="00F70C8D">
        <w:rPr>
          <w:rFonts w:ascii="Arial" w:hAnsi="Arial" w:cs="Arial"/>
          <w:sz w:val="20"/>
        </w:rPr>
        <w:tab/>
      </w:r>
      <w:r w:rsidR="002C07D6">
        <w:rPr>
          <w:rFonts w:ascii="Arial" w:hAnsi="Arial" w:cs="Arial"/>
          <w:sz w:val="20"/>
        </w:rPr>
        <w:t xml:space="preserve">             Regional Commissioner</w:t>
      </w:r>
      <w:r w:rsidR="002C07D6">
        <w:rPr>
          <w:rFonts w:ascii="Arial" w:hAnsi="Arial" w:cs="Arial"/>
          <w:sz w:val="20"/>
        </w:rPr>
        <w:tab/>
      </w:r>
      <w:r w:rsidR="002C07D6">
        <w:rPr>
          <w:rFonts w:ascii="Arial" w:hAnsi="Arial" w:cs="Arial"/>
          <w:sz w:val="20"/>
        </w:rPr>
        <w:tab/>
      </w:r>
      <w:r w:rsidR="002C07D6">
        <w:rPr>
          <w:rFonts w:ascii="Arial" w:hAnsi="Arial" w:cs="Arial"/>
          <w:sz w:val="20"/>
        </w:rPr>
        <w:tab/>
      </w:r>
      <w:r w:rsidRPr="00F70C8D">
        <w:rPr>
          <w:rFonts w:ascii="Arial" w:hAnsi="Arial" w:cs="Arial"/>
          <w:sz w:val="20"/>
        </w:rPr>
        <w:t>(805) 907-6593 cell</w:t>
      </w:r>
    </w:p>
    <w:p w:rsidR="00F70C8D" w:rsidRPr="00F70C8D" w:rsidRDefault="00F70C8D" w:rsidP="00F70C8D">
      <w:pPr>
        <w:pStyle w:val="Heading3"/>
        <w:tabs>
          <w:tab w:val="left" w:pos="1440"/>
          <w:tab w:val="left" w:pos="1890"/>
          <w:tab w:val="left" w:pos="2340"/>
        </w:tabs>
        <w:rPr>
          <w:b w:val="0"/>
          <w:sz w:val="20"/>
          <w:szCs w:val="20"/>
        </w:rPr>
      </w:pPr>
      <w:r w:rsidRPr="00F70C8D">
        <w:rPr>
          <w:sz w:val="20"/>
          <w:szCs w:val="20"/>
        </w:rPr>
        <w:t xml:space="preserve">Region 42 - Newbury Park </w:t>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r w:rsidRPr="00F70C8D">
        <w:rPr>
          <w:b w:val="0"/>
          <w:sz w:val="20"/>
          <w:szCs w:val="20"/>
        </w:rPr>
        <w:t xml:space="preserve"> </w:t>
      </w:r>
    </w:p>
    <w:p w:rsidR="00F70C8D" w:rsidRPr="00F70C8D" w:rsidRDefault="00F70C8D" w:rsidP="00F70C8D">
      <w:pPr>
        <w:tabs>
          <w:tab w:val="left" w:pos="630"/>
          <w:tab w:val="left" w:pos="1080"/>
          <w:tab w:val="left" w:pos="1440"/>
          <w:tab w:val="left" w:pos="1890"/>
          <w:tab w:val="left" w:pos="2340"/>
        </w:tabs>
        <w:rPr>
          <w:rFonts w:ascii="Arial" w:hAnsi="Arial" w:cs="Arial"/>
          <w:color w:val="FF0000"/>
          <w:sz w:val="20"/>
        </w:rPr>
      </w:pPr>
      <w:r w:rsidRPr="00F70C8D">
        <w:rPr>
          <w:rFonts w:ascii="Arial" w:hAnsi="Arial" w:cs="Arial"/>
          <w:color w:val="FF0000"/>
          <w:sz w:val="20"/>
        </w:rPr>
        <w:tab/>
      </w:r>
      <w:r w:rsidR="00912E2C" w:rsidRPr="002C07D6">
        <w:rPr>
          <w:rFonts w:ascii="Arial" w:hAnsi="Arial" w:cs="Arial"/>
          <w:sz w:val="20"/>
        </w:rPr>
        <w:t>Steve Hawkins</w:t>
      </w:r>
      <w:r w:rsidRPr="00F70C8D">
        <w:rPr>
          <w:rFonts w:ascii="Arial" w:hAnsi="Arial" w:cs="Arial"/>
          <w:sz w:val="20"/>
        </w:rPr>
        <w:tab/>
      </w:r>
      <w:r w:rsidRPr="00F70C8D">
        <w:rPr>
          <w:rFonts w:ascii="Arial" w:hAnsi="Arial" w:cs="Arial"/>
          <w:sz w:val="20"/>
        </w:rPr>
        <w:tab/>
      </w:r>
      <w:r w:rsidRPr="00F70C8D">
        <w:rPr>
          <w:rFonts w:ascii="Arial" w:hAnsi="Arial" w:cs="Arial"/>
          <w:sz w:val="20"/>
        </w:rPr>
        <w:tab/>
        <w:t>Regional Commissioner</w:t>
      </w:r>
      <w:r w:rsidR="002C07D6">
        <w:rPr>
          <w:rFonts w:ascii="Arial" w:hAnsi="Arial" w:cs="Arial"/>
          <w:sz w:val="20"/>
        </w:rPr>
        <w:t xml:space="preserve">               </w:t>
      </w:r>
      <w:r w:rsidRPr="00F70C8D">
        <w:rPr>
          <w:rFonts w:ascii="Arial" w:hAnsi="Arial" w:cs="Arial"/>
          <w:sz w:val="20"/>
        </w:rPr>
        <w:tab/>
      </w:r>
      <w:hyperlink r:id="rId13" w:history="1">
        <w:r w:rsidR="002C07D6" w:rsidRPr="002C07D6">
          <w:rPr>
            <w:rStyle w:val="Hyperlink"/>
            <w:b/>
            <w:sz w:val="20"/>
          </w:rPr>
          <w:t>RC42@aysoarea10e.org</w:t>
        </w:r>
      </w:hyperlink>
      <w:r w:rsidRPr="00F70C8D">
        <w:rPr>
          <w:rFonts w:ascii="Arial" w:hAnsi="Arial" w:cs="Arial"/>
          <w:color w:val="FF0000"/>
          <w:sz w:val="20"/>
        </w:rPr>
        <w:tab/>
      </w:r>
      <w:r w:rsidRPr="00F70C8D">
        <w:rPr>
          <w:rFonts w:ascii="Arial" w:hAnsi="Arial" w:cs="Arial"/>
          <w:color w:val="FF0000"/>
          <w:sz w:val="20"/>
        </w:rPr>
        <w:tab/>
      </w:r>
      <w:r w:rsidRPr="00F70C8D">
        <w:rPr>
          <w:rFonts w:ascii="Arial" w:hAnsi="Arial" w:cs="Arial"/>
          <w:color w:val="FF0000"/>
          <w:sz w:val="20"/>
        </w:rPr>
        <w:tab/>
      </w:r>
    </w:p>
    <w:p w:rsidR="00F70C8D" w:rsidRPr="00F70C8D" w:rsidRDefault="00F70C8D" w:rsidP="00F70C8D">
      <w:pPr>
        <w:pStyle w:val="Heading3"/>
        <w:tabs>
          <w:tab w:val="left" w:pos="1440"/>
          <w:tab w:val="left" w:pos="1890"/>
          <w:tab w:val="left" w:pos="2340"/>
        </w:tabs>
        <w:rPr>
          <w:b w:val="0"/>
          <w:sz w:val="20"/>
          <w:szCs w:val="20"/>
        </w:rPr>
      </w:pPr>
      <w:r w:rsidRPr="00F70C8D">
        <w:rPr>
          <w:sz w:val="20"/>
          <w:szCs w:val="20"/>
        </w:rPr>
        <w:t>Region 121 - Simi Valley</w:t>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r w:rsidRPr="00F70C8D">
        <w:rPr>
          <w:b w:val="0"/>
          <w:sz w:val="20"/>
          <w:szCs w:val="20"/>
        </w:rPr>
        <w:tab/>
        <w:t xml:space="preserve"> </w:t>
      </w:r>
    </w:p>
    <w:p w:rsidR="00F70C8D" w:rsidRPr="00F70C8D" w:rsidRDefault="00F70C8D" w:rsidP="00F70C8D">
      <w:pPr>
        <w:tabs>
          <w:tab w:val="left" w:pos="630"/>
          <w:tab w:val="left" w:pos="1080"/>
          <w:tab w:val="left" w:pos="1440"/>
          <w:tab w:val="left" w:pos="1890"/>
          <w:tab w:val="left" w:pos="2340"/>
        </w:tabs>
        <w:rPr>
          <w:rFonts w:ascii="Arial" w:hAnsi="Arial" w:cs="Arial"/>
          <w:color w:val="FF0000"/>
          <w:sz w:val="20"/>
        </w:rPr>
      </w:pPr>
      <w:r w:rsidRPr="00F70C8D">
        <w:rPr>
          <w:rFonts w:ascii="Arial" w:hAnsi="Arial" w:cs="Arial"/>
          <w:color w:val="FF0000"/>
          <w:sz w:val="20"/>
        </w:rPr>
        <w:tab/>
      </w:r>
      <w:r w:rsidR="002C07D6">
        <w:rPr>
          <w:rFonts w:ascii="Arial" w:hAnsi="Arial" w:cs="Arial"/>
          <w:sz w:val="20"/>
        </w:rPr>
        <w:t>Contact AD</w:t>
      </w:r>
      <w:r w:rsidR="00F07ED9">
        <w:rPr>
          <w:rFonts w:ascii="Arial" w:hAnsi="Arial" w:cs="Arial"/>
          <w:sz w:val="20"/>
        </w:rPr>
        <w:t xml:space="preserve">    </w:t>
      </w:r>
      <w:r w:rsidRPr="00F70C8D">
        <w:rPr>
          <w:rFonts w:ascii="Arial" w:hAnsi="Arial" w:cs="Arial"/>
          <w:sz w:val="20"/>
        </w:rPr>
        <w:tab/>
      </w:r>
      <w:r w:rsidRPr="00F70C8D">
        <w:rPr>
          <w:rFonts w:ascii="Arial" w:hAnsi="Arial" w:cs="Arial"/>
          <w:sz w:val="20"/>
        </w:rPr>
        <w:tab/>
      </w:r>
      <w:r w:rsidR="002C07D6">
        <w:rPr>
          <w:rFonts w:ascii="Arial" w:hAnsi="Arial" w:cs="Arial"/>
          <w:sz w:val="20"/>
        </w:rPr>
        <w:t xml:space="preserve">                       </w:t>
      </w:r>
      <w:r w:rsidRPr="00F70C8D">
        <w:rPr>
          <w:rFonts w:ascii="Arial" w:hAnsi="Arial" w:cs="Arial"/>
          <w:sz w:val="20"/>
        </w:rPr>
        <w:t>Regional Commissioner</w:t>
      </w:r>
      <w:r w:rsidRPr="00F70C8D">
        <w:rPr>
          <w:rFonts w:ascii="Arial" w:hAnsi="Arial" w:cs="Arial"/>
          <w:sz w:val="20"/>
        </w:rPr>
        <w:tab/>
      </w:r>
      <w:r w:rsidR="002C07D6">
        <w:rPr>
          <w:rFonts w:ascii="Arial" w:hAnsi="Arial" w:cs="Arial"/>
          <w:sz w:val="20"/>
        </w:rPr>
        <w:t xml:space="preserve">                         </w:t>
      </w:r>
      <w:r w:rsidR="002C07D6" w:rsidRPr="002C07D6">
        <w:rPr>
          <w:rFonts w:ascii="Arial" w:hAnsi="Arial" w:cs="Arial"/>
          <w:b/>
          <w:sz w:val="20"/>
        </w:rPr>
        <w:t xml:space="preserve"> </w:t>
      </w:r>
      <w:hyperlink r:id="rId14" w:history="1">
        <w:r w:rsidR="002C07D6" w:rsidRPr="002C07D6">
          <w:rPr>
            <w:rStyle w:val="Hyperlink"/>
            <w:b/>
            <w:sz w:val="20"/>
          </w:rPr>
          <w:t>ad@aysoarea10e.org</w:t>
        </w:r>
      </w:hyperlink>
      <w:r w:rsidRPr="00F70C8D">
        <w:rPr>
          <w:rFonts w:ascii="Arial" w:hAnsi="Arial" w:cs="Arial"/>
          <w:color w:val="FF0000"/>
          <w:sz w:val="20"/>
        </w:rPr>
        <w:tab/>
      </w:r>
      <w:r w:rsidRPr="00F70C8D">
        <w:rPr>
          <w:rFonts w:ascii="Arial" w:hAnsi="Arial" w:cs="Arial"/>
          <w:color w:val="FF0000"/>
          <w:sz w:val="20"/>
        </w:rPr>
        <w:tab/>
      </w:r>
      <w:r w:rsidRPr="00F70C8D">
        <w:rPr>
          <w:rFonts w:ascii="Arial" w:hAnsi="Arial" w:cs="Arial"/>
          <w:color w:val="FF0000"/>
          <w:sz w:val="20"/>
        </w:rPr>
        <w:tab/>
      </w:r>
    </w:p>
    <w:p w:rsidR="00F70C8D" w:rsidRPr="00F70C8D" w:rsidRDefault="00F70C8D" w:rsidP="00F70C8D">
      <w:pPr>
        <w:pStyle w:val="Heading3"/>
        <w:tabs>
          <w:tab w:val="left" w:pos="1440"/>
          <w:tab w:val="left" w:pos="1890"/>
          <w:tab w:val="left" w:pos="2340"/>
        </w:tabs>
        <w:rPr>
          <w:b w:val="0"/>
          <w:sz w:val="20"/>
          <w:szCs w:val="20"/>
        </w:rPr>
      </w:pPr>
      <w:r w:rsidRPr="00F70C8D">
        <w:rPr>
          <w:sz w:val="20"/>
          <w:szCs w:val="20"/>
        </w:rPr>
        <w:t>Region 363 – Moorpark</w:t>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r w:rsidRPr="00F70C8D">
        <w:rPr>
          <w:sz w:val="20"/>
          <w:szCs w:val="20"/>
        </w:rPr>
        <w:tab/>
      </w:r>
      <w:r w:rsidRPr="00F70C8D">
        <w:rPr>
          <w:b w:val="0"/>
          <w:sz w:val="20"/>
          <w:szCs w:val="20"/>
        </w:rPr>
        <w:t xml:space="preserve"> </w:t>
      </w:r>
    </w:p>
    <w:p w:rsidR="00F70C8D" w:rsidRPr="00F70C8D" w:rsidRDefault="002C07D6" w:rsidP="002C07D6">
      <w:pPr>
        <w:tabs>
          <w:tab w:val="left" w:pos="630"/>
          <w:tab w:val="left" w:pos="1080"/>
          <w:tab w:val="left" w:pos="1440"/>
          <w:tab w:val="left" w:pos="1890"/>
          <w:tab w:val="left" w:pos="2340"/>
          <w:tab w:val="left" w:pos="3600"/>
        </w:tabs>
        <w:rPr>
          <w:rFonts w:ascii="Arial" w:hAnsi="Arial" w:cs="Arial"/>
          <w:sz w:val="20"/>
        </w:rPr>
      </w:pPr>
      <w:r>
        <w:rPr>
          <w:rFonts w:ascii="Arial" w:hAnsi="Arial" w:cs="Arial"/>
          <w:sz w:val="20"/>
        </w:rPr>
        <w:tab/>
        <w:t>Bill Gratke</w:t>
      </w:r>
      <w:r>
        <w:rPr>
          <w:rFonts w:ascii="Arial" w:hAnsi="Arial" w:cs="Arial"/>
          <w:sz w:val="20"/>
        </w:rPr>
        <w:tab/>
      </w:r>
      <w:r>
        <w:rPr>
          <w:rFonts w:ascii="Arial" w:hAnsi="Arial" w:cs="Arial"/>
          <w:sz w:val="20"/>
        </w:rPr>
        <w:tab/>
        <w:t xml:space="preserve">                      </w:t>
      </w:r>
      <w:r w:rsidR="00F70C8D" w:rsidRPr="00F70C8D">
        <w:rPr>
          <w:rFonts w:ascii="Arial" w:hAnsi="Arial" w:cs="Arial"/>
          <w:sz w:val="20"/>
        </w:rPr>
        <w:t>Regional Commissioner</w:t>
      </w:r>
      <w:r w:rsidR="00F70C8D" w:rsidRPr="00F70C8D">
        <w:rPr>
          <w:rFonts w:ascii="Arial" w:hAnsi="Arial" w:cs="Arial"/>
          <w:sz w:val="20"/>
        </w:rPr>
        <w:tab/>
      </w:r>
      <w:r w:rsidR="00F70C8D" w:rsidRPr="00F70C8D">
        <w:rPr>
          <w:rFonts w:ascii="Arial" w:hAnsi="Arial" w:cs="Arial"/>
          <w:sz w:val="20"/>
        </w:rPr>
        <w:tab/>
      </w:r>
      <w:r>
        <w:rPr>
          <w:rFonts w:ascii="Arial" w:hAnsi="Arial" w:cs="Arial"/>
          <w:sz w:val="20"/>
        </w:rPr>
        <w:t xml:space="preserve">           </w:t>
      </w:r>
      <w:hyperlink r:id="rId15" w:history="1">
        <w:r w:rsidRPr="002C07D6">
          <w:rPr>
            <w:rStyle w:val="Hyperlink"/>
            <w:b/>
            <w:sz w:val="20"/>
          </w:rPr>
          <w:t>RC363@aysoarea10e.org</w:t>
        </w:r>
      </w:hyperlink>
      <w:r w:rsidRPr="002C07D6">
        <w:rPr>
          <w:rStyle w:val="Hyperlink"/>
          <w:b/>
          <w:sz w:val="20"/>
        </w:rPr>
        <w:t xml:space="preserve"> </w:t>
      </w:r>
      <w:r w:rsidR="00F70C8D" w:rsidRPr="002C07D6">
        <w:rPr>
          <w:rFonts w:ascii="Arial" w:hAnsi="Arial" w:cs="Arial"/>
          <w:b/>
          <w:sz w:val="20"/>
        </w:rPr>
        <w:tab/>
      </w:r>
      <w:r w:rsidR="00F70C8D" w:rsidRPr="00F70C8D">
        <w:rPr>
          <w:rFonts w:ascii="Arial" w:hAnsi="Arial" w:cs="Arial"/>
          <w:sz w:val="20"/>
        </w:rPr>
        <w:tab/>
      </w:r>
    </w:p>
    <w:p w:rsidR="00F70C8D" w:rsidRPr="00F70C8D" w:rsidRDefault="00F70C8D" w:rsidP="00F70C8D">
      <w:pPr>
        <w:tabs>
          <w:tab w:val="left" w:pos="630"/>
          <w:tab w:val="left" w:pos="1080"/>
          <w:tab w:val="left" w:pos="1440"/>
          <w:tab w:val="left" w:pos="1890"/>
          <w:tab w:val="left" w:pos="2340"/>
        </w:tabs>
        <w:rPr>
          <w:rFonts w:ascii="Arial" w:hAnsi="Arial" w:cs="Arial"/>
          <w:sz w:val="20"/>
        </w:rPr>
      </w:pPr>
    </w:p>
    <w:p w:rsidR="00F70C8D" w:rsidRPr="0097219C" w:rsidRDefault="00F70C8D" w:rsidP="00F70C8D">
      <w:pPr>
        <w:tabs>
          <w:tab w:val="left" w:pos="630"/>
          <w:tab w:val="left" w:pos="1080"/>
          <w:tab w:val="left" w:pos="1440"/>
          <w:tab w:val="left" w:pos="1890"/>
          <w:tab w:val="left" w:pos="2340"/>
        </w:tabs>
        <w:rPr>
          <w:rFonts w:ascii="Arial" w:hAnsi="Arial" w:cs="Arial"/>
          <w:sz w:val="20"/>
        </w:rPr>
      </w:pPr>
      <w:r w:rsidRPr="0097219C">
        <w:rPr>
          <w:rFonts w:ascii="Arial" w:hAnsi="Arial" w:cs="Arial"/>
          <w:b/>
          <w:sz w:val="20"/>
        </w:rPr>
        <w:t>Region 759 – Malibu</w:t>
      </w:r>
      <w:r w:rsidRPr="0097219C">
        <w:rPr>
          <w:rFonts w:ascii="Arial" w:hAnsi="Arial" w:cs="Arial"/>
          <w:b/>
          <w:sz w:val="20"/>
        </w:rPr>
        <w:tab/>
      </w:r>
      <w:r w:rsidRPr="0097219C">
        <w:rPr>
          <w:rFonts w:ascii="Arial" w:hAnsi="Arial" w:cs="Arial"/>
          <w:b/>
          <w:sz w:val="20"/>
        </w:rPr>
        <w:tab/>
      </w:r>
      <w:r w:rsidRPr="0097219C">
        <w:rPr>
          <w:rFonts w:ascii="Arial" w:hAnsi="Arial" w:cs="Arial"/>
          <w:b/>
          <w:sz w:val="20"/>
        </w:rPr>
        <w:tab/>
      </w:r>
      <w:r w:rsidR="0097219C" w:rsidRPr="0097219C">
        <w:rPr>
          <w:rFonts w:ascii="Arial" w:hAnsi="Arial" w:cs="Arial"/>
          <w:b/>
          <w:sz w:val="20"/>
        </w:rPr>
        <w:tab/>
      </w:r>
      <w:r w:rsidRPr="0097219C">
        <w:rPr>
          <w:rFonts w:ascii="Arial" w:hAnsi="Arial" w:cs="Arial"/>
          <w:b/>
          <w:sz w:val="20"/>
        </w:rPr>
        <w:tab/>
      </w:r>
      <w:r w:rsidRPr="0097219C">
        <w:rPr>
          <w:rFonts w:ascii="Arial" w:hAnsi="Arial" w:cs="Arial"/>
          <w:b/>
          <w:sz w:val="20"/>
        </w:rPr>
        <w:tab/>
      </w:r>
      <w:r w:rsidRPr="0097219C">
        <w:rPr>
          <w:rFonts w:ascii="Arial" w:hAnsi="Arial" w:cs="Arial"/>
          <w:b/>
          <w:sz w:val="20"/>
        </w:rPr>
        <w:tab/>
      </w:r>
      <w:r w:rsidRPr="0097219C">
        <w:rPr>
          <w:rFonts w:ascii="Arial" w:hAnsi="Arial" w:cs="Arial"/>
          <w:b/>
          <w:sz w:val="20"/>
        </w:rPr>
        <w:tab/>
      </w:r>
      <w:r w:rsidRPr="0097219C">
        <w:rPr>
          <w:rFonts w:ascii="Arial" w:hAnsi="Arial" w:cs="Arial"/>
          <w:b/>
          <w:sz w:val="20"/>
        </w:rPr>
        <w:tab/>
      </w:r>
      <w:r w:rsidRPr="0097219C">
        <w:rPr>
          <w:rFonts w:ascii="Arial" w:hAnsi="Arial" w:cs="Arial"/>
          <w:sz w:val="20"/>
        </w:rPr>
        <w:t xml:space="preserve"> </w:t>
      </w:r>
    </w:p>
    <w:p w:rsidR="00F70C8D" w:rsidRPr="00F70C8D" w:rsidRDefault="00F70C8D" w:rsidP="00F70C8D">
      <w:pPr>
        <w:pStyle w:val="Heading5"/>
        <w:spacing w:before="0" w:after="0"/>
        <w:contextualSpacing/>
        <w:rPr>
          <w:rFonts w:ascii="Arial" w:hAnsi="Arial" w:cs="Arial"/>
          <w:b w:val="0"/>
          <w:i w:val="0"/>
          <w:sz w:val="20"/>
          <w:szCs w:val="20"/>
        </w:rPr>
      </w:pPr>
      <w:r w:rsidRPr="00F70C8D">
        <w:rPr>
          <w:rFonts w:ascii="Arial" w:hAnsi="Arial" w:cs="Arial"/>
          <w:color w:val="FF0000"/>
          <w:sz w:val="20"/>
          <w:szCs w:val="20"/>
        </w:rPr>
        <w:tab/>
      </w:r>
      <w:r w:rsidR="00402475" w:rsidRPr="00402475">
        <w:rPr>
          <w:rFonts w:ascii="Arial" w:hAnsi="Arial" w:cs="Arial"/>
          <w:b w:val="0"/>
          <w:i w:val="0"/>
          <w:sz w:val="20"/>
          <w:szCs w:val="20"/>
        </w:rPr>
        <w:t>Tom Silvestre</w:t>
      </w:r>
      <w:r w:rsidRPr="00F70C8D">
        <w:rPr>
          <w:rFonts w:ascii="Arial" w:hAnsi="Arial" w:cs="Arial"/>
          <w:b w:val="0"/>
          <w:i w:val="0"/>
          <w:color w:val="000000"/>
          <w:sz w:val="20"/>
          <w:szCs w:val="20"/>
        </w:rPr>
        <w:tab/>
      </w:r>
      <w:r w:rsidRPr="00F70C8D">
        <w:rPr>
          <w:rFonts w:ascii="Arial" w:hAnsi="Arial" w:cs="Arial"/>
          <w:b w:val="0"/>
          <w:i w:val="0"/>
          <w:color w:val="000000"/>
          <w:sz w:val="20"/>
          <w:szCs w:val="20"/>
        </w:rPr>
        <w:tab/>
      </w:r>
      <w:r w:rsidR="002C07D6">
        <w:rPr>
          <w:rFonts w:ascii="Arial" w:hAnsi="Arial" w:cs="Arial"/>
          <w:b w:val="0"/>
          <w:i w:val="0"/>
          <w:color w:val="000000"/>
          <w:sz w:val="20"/>
          <w:szCs w:val="20"/>
        </w:rPr>
        <w:t xml:space="preserve">            </w:t>
      </w:r>
      <w:r w:rsidRPr="00F70C8D">
        <w:rPr>
          <w:rFonts w:ascii="Arial" w:hAnsi="Arial" w:cs="Arial"/>
          <w:b w:val="0"/>
          <w:i w:val="0"/>
          <w:sz w:val="20"/>
          <w:szCs w:val="20"/>
        </w:rPr>
        <w:t>Regional Commissioner</w:t>
      </w:r>
      <w:r w:rsidRPr="00F70C8D">
        <w:rPr>
          <w:rFonts w:ascii="Arial" w:hAnsi="Arial" w:cs="Arial"/>
          <w:b w:val="0"/>
          <w:i w:val="0"/>
          <w:sz w:val="20"/>
          <w:szCs w:val="20"/>
        </w:rPr>
        <w:tab/>
      </w:r>
      <w:r w:rsidR="002C07D6">
        <w:rPr>
          <w:rFonts w:ascii="Arial" w:hAnsi="Arial" w:cs="Arial"/>
          <w:b w:val="0"/>
          <w:i w:val="0"/>
          <w:sz w:val="20"/>
          <w:szCs w:val="20"/>
        </w:rPr>
        <w:t xml:space="preserve">                         </w:t>
      </w:r>
      <w:hyperlink r:id="rId16" w:history="1">
        <w:r w:rsidR="002C07D6" w:rsidRPr="0097219C">
          <w:rPr>
            <w:rStyle w:val="Hyperlink"/>
            <w:rFonts w:ascii="Arial" w:hAnsi="Arial" w:cs="Arial"/>
            <w:sz w:val="20"/>
          </w:rPr>
          <w:t>RC759@aysoarea10e.org</w:t>
        </w:r>
      </w:hyperlink>
      <w:r w:rsidRPr="00F70C8D">
        <w:rPr>
          <w:rFonts w:ascii="Arial" w:hAnsi="Arial" w:cs="Arial"/>
          <w:b w:val="0"/>
          <w:i w:val="0"/>
          <w:sz w:val="20"/>
          <w:szCs w:val="20"/>
        </w:rPr>
        <w:tab/>
      </w:r>
      <w:r w:rsidRPr="00F70C8D">
        <w:rPr>
          <w:rFonts w:ascii="Arial" w:hAnsi="Arial" w:cs="Arial"/>
          <w:b w:val="0"/>
          <w:i w:val="0"/>
          <w:sz w:val="20"/>
          <w:szCs w:val="20"/>
        </w:rPr>
        <w:tab/>
      </w:r>
      <w:r w:rsidRPr="00F70C8D">
        <w:rPr>
          <w:rFonts w:ascii="Arial" w:hAnsi="Arial" w:cs="Arial"/>
          <w:b w:val="0"/>
          <w:i w:val="0"/>
          <w:sz w:val="20"/>
          <w:szCs w:val="20"/>
        </w:rPr>
        <w:tab/>
      </w:r>
    </w:p>
    <w:p w:rsidR="00F70C8D" w:rsidRPr="00F70C8D" w:rsidRDefault="00F70C8D" w:rsidP="00F70C8D">
      <w:pPr>
        <w:rPr>
          <w:color w:val="FF0000"/>
          <w:sz w:val="20"/>
        </w:rPr>
      </w:pPr>
      <w:r w:rsidRPr="00F70C8D">
        <w:rPr>
          <w:color w:val="FF0000"/>
          <w:sz w:val="20"/>
        </w:rPr>
        <w:tab/>
      </w:r>
    </w:p>
    <w:p w:rsidR="00F70C8D" w:rsidRPr="00F70C8D" w:rsidRDefault="00F70C8D" w:rsidP="00F70C8D">
      <w:pPr>
        <w:rPr>
          <w:sz w:val="20"/>
        </w:rPr>
      </w:pPr>
    </w:p>
    <w:p w:rsidR="00F70C8D" w:rsidRPr="00F70C8D" w:rsidRDefault="00F70C8D" w:rsidP="00F70C8D">
      <w:pPr>
        <w:tabs>
          <w:tab w:val="left" w:pos="630"/>
          <w:tab w:val="left" w:pos="1080"/>
          <w:tab w:val="left" w:pos="1440"/>
          <w:tab w:val="left" w:pos="1890"/>
          <w:tab w:val="left" w:pos="2340"/>
        </w:tabs>
        <w:rPr>
          <w:rFonts w:ascii="Arial" w:hAnsi="Arial" w:cs="Arial"/>
          <w:bCs/>
          <w:iCs/>
          <w:sz w:val="20"/>
          <w:highlight w:val="lightGray"/>
        </w:rPr>
      </w:pPr>
    </w:p>
    <w:p w:rsidR="00F70C8D" w:rsidRDefault="00F70C8D" w:rsidP="00F70C8D">
      <w:pPr>
        <w:tabs>
          <w:tab w:val="left" w:pos="630"/>
          <w:tab w:val="left" w:pos="1080"/>
          <w:tab w:val="left" w:pos="1440"/>
          <w:tab w:val="left" w:pos="1890"/>
          <w:tab w:val="left" w:pos="2340"/>
        </w:tabs>
        <w:rPr>
          <w:rFonts w:ascii="Arial" w:hAnsi="Arial" w:cs="Arial"/>
          <w:sz w:val="20"/>
        </w:rPr>
      </w:pPr>
      <w:r w:rsidRPr="00F70C8D">
        <w:rPr>
          <w:rFonts w:ascii="Arial" w:hAnsi="Arial" w:cs="Arial"/>
          <w:b/>
          <w:i/>
          <w:sz w:val="20"/>
        </w:rPr>
        <w:t xml:space="preserve">Area 10E - Eastern Ventura County and Western Los Angeles County </w:t>
      </w:r>
      <w:r w:rsidRPr="00F70C8D">
        <w:rPr>
          <w:rFonts w:ascii="Arial" w:hAnsi="Arial" w:cs="Arial"/>
          <w:sz w:val="20"/>
        </w:rPr>
        <w:t xml:space="preserve"> </w:t>
      </w:r>
      <w:r w:rsidR="0097219C">
        <w:rPr>
          <w:rFonts w:ascii="Arial" w:hAnsi="Arial" w:cs="Arial"/>
          <w:sz w:val="20"/>
        </w:rPr>
        <w:t xml:space="preserve"> </w:t>
      </w:r>
      <w:r w:rsidRPr="00F70C8D">
        <w:rPr>
          <w:rFonts w:ascii="Arial" w:hAnsi="Arial" w:cs="Arial"/>
          <w:sz w:val="20"/>
        </w:rPr>
        <w:t xml:space="preserve">(Website: </w:t>
      </w:r>
      <w:hyperlink r:id="rId17" w:history="1">
        <w:r w:rsidRPr="00F70C8D">
          <w:rPr>
            <w:rStyle w:val="Hyperlink"/>
            <w:rFonts w:ascii="Arial" w:hAnsi="Arial" w:cs="Arial"/>
            <w:sz w:val="20"/>
          </w:rPr>
          <w:t>http://www.</w:t>
        </w:r>
        <w:r>
          <w:rPr>
            <w:rStyle w:val="Hyperlink"/>
            <w:rFonts w:ascii="Arial" w:hAnsi="Arial" w:cs="Arial"/>
            <w:sz w:val="20"/>
          </w:rPr>
          <w:t>aysoarea10e</w:t>
        </w:r>
        <w:r w:rsidRPr="00F70C8D">
          <w:rPr>
            <w:rStyle w:val="Hyperlink"/>
            <w:rFonts w:ascii="Arial" w:hAnsi="Arial" w:cs="Arial"/>
            <w:sz w:val="20"/>
          </w:rPr>
          <w:t>.org</w:t>
        </w:r>
      </w:hyperlink>
      <w:r w:rsidRPr="00F70C8D">
        <w:rPr>
          <w:rFonts w:ascii="Arial" w:hAnsi="Arial" w:cs="Arial"/>
          <w:sz w:val="20"/>
        </w:rPr>
        <w:t xml:space="preserve"> )</w:t>
      </w:r>
    </w:p>
    <w:p w:rsidR="002C07D6" w:rsidRPr="00F70C8D" w:rsidRDefault="002C07D6" w:rsidP="00F70C8D">
      <w:pPr>
        <w:tabs>
          <w:tab w:val="left" w:pos="630"/>
          <w:tab w:val="left" w:pos="1080"/>
          <w:tab w:val="left" w:pos="1440"/>
          <w:tab w:val="left" w:pos="1890"/>
          <w:tab w:val="left" w:pos="2340"/>
        </w:tabs>
        <w:rPr>
          <w:rFonts w:ascii="Arial" w:hAnsi="Arial" w:cs="Arial"/>
          <w:sz w:val="20"/>
        </w:rPr>
      </w:pPr>
      <w:bookmarkStart w:id="25" w:name="_GoBack"/>
      <w:bookmarkEnd w:id="25"/>
    </w:p>
    <w:p w:rsidR="00F70C8D" w:rsidRDefault="00F70C8D" w:rsidP="00F70C8D">
      <w:pPr>
        <w:tabs>
          <w:tab w:val="left" w:pos="630"/>
          <w:tab w:val="left" w:pos="1080"/>
          <w:tab w:val="left" w:pos="1440"/>
          <w:tab w:val="left" w:pos="1890"/>
          <w:tab w:val="left" w:pos="2340"/>
        </w:tabs>
        <w:rPr>
          <w:rFonts w:ascii="Arial" w:hAnsi="Arial" w:cs="Arial"/>
          <w:sz w:val="20"/>
        </w:rPr>
      </w:pPr>
      <w:r w:rsidRPr="00F70C8D">
        <w:rPr>
          <w:rFonts w:ascii="Arial" w:hAnsi="Arial" w:cs="Arial"/>
          <w:sz w:val="20"/>
        </w:rPr>
        <w:tab/>
      </w:r>
      <w:r w:rsidR="00402475" w:rsidRPr="00F70C8D">
        <w:rPr>
          <w:rFonts w:ascii="Arial" w:hAnsi="Arial" w:cs="Arial"/>
          <w:sz w:val="20"/>
        </w:rPr>
        <w:t>Graham Rice</w:t>
      </w:r>
      <w:r w:rsidR="00402475" w:rsidRPr="00F70C8D">
        <w:rPr>
          <w:rFonts w:ascii="Arial" w:hAnsi="Arial" w:cs="Arial"/>
          <w:sz w:val="20"/>
        </w:rPr>
        <w:tab/>
      </w:r>
      <w:r w:rsidR="00402475" w:rsidRPr="00F70C8D">
        <w:rPr>
          <w:rFonts w:ascii="Arial" w:hAnsi="Arial" w:cs="Arial"/>
          <w:sz w:val="20"/>
        </w:rPr>
        <w:tab/>
      </w:r>
      <w:r w:rsidR="00402475" w:rsidRPr="00F70C8D">
        <w:rPr>
          <w:rFonts w:ascii="Arial" w:hAnsi="Arial" w:cs="Arial"/>
          <w:sz w:val="20"/>
        </w:rPr>
        <w:tab/>
        <w:t>Area Director</w:t>
      </w:r>
      <w:r w:rsidR="00402475" w:rsidRPr="00F70C8D">
        <w:rPr>
          <w:rFonts w:ascii="Arial" w:hAnsi="Arial" w:cs="Arial"/>
          <w:sz w:val="20"/>
        </w:rPr>
        <w:tab/>
      </w:r>
      <w:r w:rsidR="00402475" w:rsidRPr="00F70C8D">
        <w:rPr>
          <w:rFonts w:ascii="Arial" w:hAnsi="Arial" w:cs="Arial"/>
          <w:sz w:val="20"/>
        </w:rPr>
        <w:tab/>
      </w:r>
      <w:r w:rsidR="00402475" w:rsidRPr="00F70C8D">
        <w:rPr>
          <w:rFonts w:ascii="Arial" w:hAnsi="Arial" w:cs="Arial"/>
          <w:sz w:val="20"/>
        </w:rPr>
        <w:tab/>
      </w:r>
      <w:r w:rsidR="00402475" w:rsidRPr="00F70C8D">
        <w:rPr>
          <w:rFonts w:ascii="Arial" w:hAnsi="Arial" w:cs="Arial"/>
          <w:sz w:val="20"/>
        </w:rPr>
        <w:tab/>
      </w:r>
      <w:r w:rsidR="00402475">
        <w:rPr>
          <w:rFonts w:ascii="Arial" w:hAnsi="Arial" w:cs="Arial"/>
          <w:sz w:val="20"/>
        </w:rPr>
        <w:t xml:space="preserve">             </w:t>
      </w:r>
      <w:r w:rsidR="00402475" w:rsidRPr="00F70C8D">
        <w:rPr>
          <w:rFonts w:ascii="Arial" w:hAnsi="Arial" w:cs="Arial"/>
          <w:sz w:val="20"/>
        </w:rPr>
        <w:t>(805) 341-7799</w:t>
      </w:r>
    </w:p>
    <w:p w:rsidR="00107183" w:rsidRPr="00F70C8D" w:rsidRDefault="00107183" w:rsidP="00F70C8D">
      <w:pPr>
        <w:tabs>
          <w:tab w:val="left" w:pos="630"/>
          <w:tab w:val="left" w:pos="1080"/>
          <w:tab w:val="left" w:pos="1440"/>
          <w:tab w:val="left" w:pos="1890"/>
          <w:tab w:val="left" w:pos="2340"/>
        </w:tabs>
        <w:rPr>
          <w:rFonts w:ascii="Arial" w:hAnsi="Arial" w:cs="Arial"/>
          <w:sz w:val="20"/>
        </w:rPr>
      </w:pPr>
      <w:r>
        <w:rPr>
          <w:rFonts w:ascii="Arial" w:hAnsi="Arial" w:cs="Arial"/>
          <w:sz w:val="20"/>
        </w:rPr>
        <w:t xml:space="preserve">                                                                                                                                       area10e@gmail.com</w:t>
      </w:r>
    </w:p>
    <w:p w:rsidR="00402475" w:rsidRPr="00F70C8D" w:rsidRDefault="00F70C8D" w:rsidP="00F70C8D">
      <w:pPr>
        <w:tabs>
          <w:tab w:val="left" w:pos="630"/>
          <w:tab w:val="left" w:pos="1080"/>
          <w:tab w:val="left" w:pos="1440"/>
          <w:tab w:val="left" w:pos="1890"/>
          <w:tab w:val="left" w:pos="2340"/>
        </w:tabs>
        <w:rPr>
          <w:rFonts w:ascii="Arial" w:hAnsi="Arial" w:cs="Arial"/>
          <w:sz w:val="20"/>
        </w:rPr>
      </w:pPr>
      <w:r w:rsidRPr="00F70C8D">
        <w:rPr>
          <w:rFonts w:ascii="Arial" w:hAnsi="Arial" w:cs="Arial"/>
          <w:sz w:val="20"/>
        </w:rPr>
        <w:tab/>
      </w:r>
    </w:p>
    <w:p w:rsidR="00F70C8D" w:rsidRDefault="00F70C8D" w:rsidP="00F70C8D">
      <w:pPr>
        <w:tabs>
          <w:tab w:val="left" w:pos="630"/>
          <w:tab w:val="left" w:pos="1080"/>
          <w:tab w:val="left" w:pos="1440"/>
          <w:tab w:val="left" w:pos="1890"/>
          <w:tab w:val="left" w:pos="2340"/>
        </w:tabs>
        <w:rPr>
          <w:rFonts w:ascii="Arial" w:hAnsi="Arial" w:cs="Arial"/>
          <w:sz w:val="20"/>
        </w:rPr>
      </w:pPr>
      <w:r w:rsidRPr="00F70C8D">
        <w:rPr>
          <w:rFonts w:ascii="Arial" w:hAnsi="Arial" w:cs="Arial"/>
          <w:sz w:val="20"/>
        </w:rPr>
        <w:tab/>
        <w:t>Steve Cooper</w:t>
      </w:r>
      <w:r w:rsidRPr="00F70C8D">
        <w:rPr>
          <w:rFonts w:ascii="Arial" w:hAnsi="Arial" w:cs="Arial"/>
          <w:sz w:val="20"/>
        </w:rPr>
        <w:tab/>
      </w:r>
      <w:r w:rsidRPr="00F70C8D">
        <w:rPr>
          <w:rFonts w:ascii="Arial" w:hAnsi="Arial" w:cs="Arial"/>
          <w:sz w:val="20"/>
        </w:rPr>
        <w:tab/>
      </w:r>
      <w:r w:rsidRPr="00F70C8D">
        <w:rPr>
          <w:rFonts w:ascii="Arial" w:hAnsi="Arial" w:cs="Arial"/>
          <w:sz w:val="20"/>
        </w:rPr>
        <w:tab/>
        <w:t xml:space="preserve">Referee Administrator </w:t>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t>(818) 991-9411</w:t>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004B2210">
        <w:rPr>
          <w:rFonts w:ascii="Arial" w:hAnsi="Arial" w:cs="Arial"/>
          <w:sz w:val="20"/>
        </w:rPr>
        <w:t xml:space="preserve">        </w:t>
      </w:r>
      <w:r w:rsidR="00F07ED9">
        <w:rPr>
          <w:rFonts w:ascii="Arial" w:hAnsi="Arial" w:cs="Arial"/>
          <w:sz w:val="20"/>
        </w:rPr>
        <w:t xml:space="preserve">                                </w:t>
      </w:r>
      <w:r w:rsidRPr="00F70C8D">
        <w:rPr>
          <w:rFonts w:ascii="Arial" w:hAnsi="Arial" w:cs="Arial"/>
          <w:sz w:val="20"/>
        </w:rPr>
        <w:t>(818</w:t>
      </w:r>
      <w:r w:rsidR="00F07ED9" w:rsidRPr="00F70C8D">
        <w:rPr>
          <w:rFonts w:ascii="Arial" w:hAnsi="Arial" w:cs="Arial"/>
          <w:sz w:val="20"/>
        </w:rPr>
        <w:t xml:space="preserve">) </w:t>
      </w:r>
      <w:r w:rsidR="00F07ED9">
        <w:rPr>
          <w:rFonts w:ascii="Arial" w:hAnsi="Arial" w:cs="Arial"/>
          <w:sz w:val="20"/>
        </w:rPr>
        <w:t>606</w:t>
      </w:r>
      <w:r w:rsidRPr="00F70C8D">
        <w:rPr>
          <w:rFonts w:ascii="Arial" w:hAnsi="Arial" w:cs="Arial"/>
          <w:sz w:val="20"/>
        </w:rPr>
        <w:t>-7526 cell</w:t>
      </w:r>
    </w:p>
    <w:p w:rsidR="004B2210" w:rsidRDefault="004B2210" w:rsidP="004B2210">
      <w:pPr>
        <w:tabs>
          <w:tab w:val="left" w:pos="630"/>
          <w:tab w:val="left" w:pos="1080"/>
          <w:tab w:val="left" w:pos="1440"/>
          <w:tab w:val="left" w:pos="1890"/>
          <w:tab w:val="left" w:pos="2340"/>
        </w:tabs>
        <w:rPr>
          <w:rFonts w:ascii="Arial" w:hAnsi="Arial" w:cs="Arial"/>
          <w:sz w:val="20"/>
        </w:rPr>
      </w:pPr>
      <w:r>
        <w:t xml:space="preserve">                                                                                                           </w:t>
      </w:r>
      <w:hyperlink r:id="rId18" w:history="1">
        <w:r w:rsidRPr="00F70C8D">
          <w:rPr>
            <w:rStyle w:val="Hyperlink"/>
            <w:rFonts w:ascii="Arial" w:hAnsi="Arial" w:cs="Arial"/>
            <w:sz w:val="20"/>
          </w:rPr>
          <w:t>ara@</w:t>
        </w:r>
        <w:r>
          <w:rPr>
            <w:rStyle w:val="Hyperlink"/>
            <w:rFonts w:ascii="Arial" w:hAnsi="Arial" w:cs="Arial"/>
            <w:sz w:val="20"/>
          </w:rPr>
          <w:t>aysoarea10e</w:t>
        </w:r>
        <w:r w:rsidRPr="00F70C8D">
          <w:rPr>
            <w:rStyle w:val="Hyperlink"/>
            <w:rFonts w:ascii="Arial" w:hAnsi="Arial" w:cs="Arial"/>
            <w:sz w:val="20"/>
          </w:rPr>
          <w:t>.org</w:t>
        </w:r>
      </w:hyperlink>
      <w:r w:rsidRPr="00F70C8D">
        <w:rPr>
          <w:rFonts w:ascii="Arial" w:hAnsi="Arial" w:cs="Arial"/>
          <w:sz w:val="20"/>
        </w:rPr>
        <w:t xml:space="preserve"> </w:t>
      </w:r>
    </w:p>
    <w:p w:rsidR="003B75C6" w:rsidRDefault="003B75C6" w:rsidP="004B2210">
      <w:pPr>
        <w:tabs>
          <w:tab w:val="left" w:pos="630"/>
          <w:tab w:val="left" w:pos="1080"/>
          <w:tab w:val="left" w:pos="1440"/>
          <w:tab w:val="left" w:pos="1890"/>
          <w:tab w:val="left" w:pos="2340"/>
        </w:tabs>
        <w:rPr>
          <w:rFonts w:ascii="Arial" w:hAnsi="Arial" w:cs="Arial"/>
          <w:sz w:val="20"/>
        </w:rPr>
      </w:pPr>
    </w:p>
    <w:p w:rsidR="003B75C6" w:rsidRDefault="003B75C6" w:rsidP="004B2210">
      <w:pPr>
        <w:tabs>
          <w:tab w:val="left" w:pos="630"/>
          <w:tab w:val="left" w:pos="1080"/>
          <w:tab w:val="left" w:pos="1440"/>
          <w:tab w:val="left" w:pos="1890"/>
          <w:tab w:val="left" w:pos="2340"/>
        </w:tabs>
        <w:rPr>
          <w:rFonts w:ascii="Arial" w:hAnsi="Arial" w:cs="Arial"/>
          <w:sz w:val="20"/>
        </w:rPr>
      </w:pPr>
      <w:r>
        <w:rPr>
          <w:rFonts w:ascii="Arial" w:hAnsi="Arial" w:cs="Arial"/>
          <w:sz w:val="20"/>
        </w:rPr>
        <w:t xml:space="preserve">            Lisa Viescas                     Area E Registrar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ItsLisaV@aol.com</w:t>
      </w:r>
    </w:p>
    <w:p w:rsidR="004B2210" w:rsidRPr="00F70C8D" w:rsidRDefault="004B2210" w:rsidP="004B2210">
      <w:pPr>
        <w:tabs>
          <w:tab w:val="left" w:pos="630"/>
          <w:tab w:val="left" w:pos="1080"/>
          <w:tab w:val="left" w:pos="1440"/>
          <w:tab w:val="left" w:pos="1890"/>
          <w:tab w:val="left" w:pos="2340"/>
        </w:tabs>
        <w:rPr>
          <w:rFonts w:ascii="Arial" w:hAnsi="Arial" w:cs="Arial"/>
          <w:sz w:val="20"/>
        </w:rPr>
      </w:pPr>
    </w:p>
    <w:p w:rsidR="00F70C8D" w:rsidRPr="00F70C8D" w:rsidRDefault="004B2210" w:rsidP="00F70C8D">
      <w:pPr>
        <w:tabs>
          <w:tab w:val="left" w:pos="630"/>
          <w:tab w:val="left" w:pos="1080"/>
          <w:tab w:val="left" w:pos="1440"/>
          <w:tab w:val="left" w:pos="1890"/>
          <w:tab w:val="left" w:pos="2340"/>
        </w:tabs>
        <w:rPr>
          <w:rFonts w:ascii="Arial" w:hAnsi="Arial" w:cs="Arial"/>
          <w:sz w:val="20"/>
        </w:rPr>
      </w:pPr>
      <w:r>
        <w:rPr>
          <w:rFonts w:ascii="Arial" w:hAnsi="Arial" w:cs="Arial"/>
          <w:sz w:val="20"/>
        </w:rPr>
        <w:t xml:space="preserve">            </w:t>
      </w:r>
      <w:r w:rsidR="00F70C8D" w:rsidRPr="00F70C8D">
        <w:rPr>
          <w:rFonts w:ascii="Arial" w:hAnsi="Arial" w:cs="Arial"/>
          <w:sz w:val="20"/>
        </w:rPr>
        <w:t xml:space="preserve">Leslie </w:t>
      </w:r>
      <w:proofErr w:type="spellStart"/>
      <w:r w:rsidR="00F70C8D" w:rsidRPr="00F70C8D">
        <w:rPr>
          <w:rFonts w:ascii="Arial" w:hAnsi="Arial" w:cs="Arial"/>
          <w:sz w:val="20"/>
        </w:rPr>
        <w:t>Cravitz</w:t>
      </w:r>
      <w:proofErr w:type="spellEnd"/>
      <w:r w:rsidR="00F70C8D" w:rsidRPr="00F70C8D">
        <w:rPr>
          <w:rFonts w:ascii="Arial" w:hAnsi="Arial" w:cs="Arial"/>
          <w:sz w:val="20"/>
        </w:rPr>
        <w:tab/>
      </w:r>
      <w:r w:rsidR="00F70C8D" w:rsidRPr="00F70C8D">
        <w:rPr>
          <w:rFonts w:ascii="Arial" w:hAnsi="Arial" w:cs="Arial"/>
          <w:sz w:val="20"/>
        </w:rPr>
        <w:tab/>
      </w:r>
      <w:r w:rsidR="00F70C8D" w:rsidRPr="00F70C8D">
        <w:rPr>
          <w:rFonts w:ascii="Arial" w:hAnsi="Arial" w:cs="Arial"/>
          <w:sz w:val="20"/>
        </w:rPr>
        <w:tab/>
        <w:t xml:space="preserve">Referee Scheduler </w:t>
      </w:r>
      <w:r w:rsidR="00F70C8D" w:rsidRPr="00F70C8D">
        <w:rPr>
          <w:rFonts w:ascii="Arial" w:hAnsi="Arial" w:cs="Arial"/>
          <w:sz w:val="20"/>
        </w:rPr>
        <w:tab/>
      </w:r>
      <w:r w:rsidR="00F70C8D" w:rsidRPr="00F70C8D">
        <w:rPr>
          <w:rFonts w:ascii="Arial" w:hAnsi="Arial" w:cs="Arial"/>
          <w:sz w:val="20"/>
        </w:rPr>
        <w:tab/>
      </w:r>
      <w:r w:rsidR="00F70C8D" w:rsidRPr="00F70C8D">
        <w:rPr>
          <w:rFonts w:ascii="Arial" w:hAnsi="Arial" w:cs="Arial"/>
          <w:sz w:val="20"/>
        </w:rPr>
        <w:tab/>
      </w:r>
      <w:r w:rsidR="00F70C8D" w:rsidRPr="00F70C8D">
        <w:rPr>
          <w:rFonts w:ascii="Arial" w:hAnsi="Arial" w:cs="Arial"/>
          <w:sz w:val="20"/>
        </w:rPr>
        <w:tab/>
        <w:t xml:space="preserve">(818) 889-2966 </w:t>
      </w:r>
    </w:p>
    <w:p w:rsidR="00F70C8D" w:rsidRPr="00F70C8D" w:rsidRDefault="00F70C8D" w:rsidP="00F70C8D">
      <w:pPr>
        <w:tabs>
          <w:tab w:val="left" w:pos="630"/>
          <w:tab w:val="left" w:pos="1080"/>
          <w:tab w:val="left" w:pos="1440"/>
          <w:tab w:val="left" w:pos="1890"/>
          <w:tab w:val="left" w:pos="2340"/>
        </w:tabs>
        <w:rPr>
          <w:rFonts w:ascii="Arial" w:hAnsi="Arial" w:cs="Arial"/>
          <w:sz w:val="20"/>
        </w:rPr>
      </w:pP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r>
      <w:r w:rsidRPr="00F70C8D">
        <w:rPr>
          <w:rFonts w:ascii="Arial" w:hAnsi="Arial" w:cs="Arial"/>
          <w:sz w:val="20"/>
        </w:rPr>
        <w:tab/>
        <w:t>(818) 429-4160 cell</w:t>
      </w:r>
    </w:p>
    <w:p w:rsidR="00F70C8D" w:rsidRPr="00F70C8D" w:rsidRDefault="00C06BD0" w:rsidP="00C06BD0">
      <w:pPr>
        <w:ind w:left="630"/>
        <w:rPr>
          <w:rFonts w:ascii="Arial" w:hAnsi="Arial" w:cs="Arial"/>
          <w:sz w:val="20"/>
        </w:rPr>
      </w:pPr>
      <w:r>
        <w:rPr>
          <w:rFonts w:ascii="Arial" w:hAnsi="Arial" w:cs="Arial"/>
          <w:sz w:val="20"/>
        </w:rPr>
        <w:t xml:space="preserve">Erika </w:t>
      </w:r>
      <w:proofErr w:type="spellStart"/>
      <w:r>
        <w:rPr>
          <w:rFonts w:ascii="Arial" w:hAnsi="Arial" w:cs="Arial"/>
          <w:sz w:val="20"/>
        </w:rPr>
        <w:t>Riccardi</w:t>
      </w:r>
      <w:proofErr w:type="spellEnd"/>
      <w:r>
        <w:rPr>
          <w:rFonts w:ascii="Arial" w:hAnsi="Arial" w:cs="Arial"/>
          <w:sz w:val="20"/>
        </w:rPr>
        <w:tab/>
        <w:t xml:space="preserve">             Coach Administrator</w:t>
      </w:r>
      <w:r>
        <w:rPr>
          <w:rFonts w:ascii="Arial" w:hAnsi="Arial" w:cs="Arial"/>
          <w:sz w:val="20"/>
        </w:rPr>
        <w:tab/>
      </w:r>
      <w:r>
        <w:rPr>
          <w:rFonts w:ascii="Arial" w:hAnsi="Arial" w:cs="Arial"/>
          <w:sz w:val="20"/>
        </w:rPr>
        <w:tab/>
        <w:t xml:space="preserve">                           Erick.Riccardi@cigna.com</w:t>
      </w:r>
    </w:p>
    <w:p w:rsidR="00F70C8D" w:rsidRPr="00F70C8D" w:rsidRDefault="00F70C8D" w:rsidP="00F70C8D">
      <w:pPr>
        <w:rPr>
          <w:rFonts w:ascii="Arial" w:hAnsi="Arial" w:cs="Arial"/>
          <w:sz w:val="20"/>
        </w:rPr>
      </w:pPr>
    </w:p>
    <w:p w:rsidR="00622536" w:rsidRPr="00BF0DF1" w:rsidRDefault="0050250A" w:rsidP="00BF0DF1">
      <w:pPr>
        <w:tabs>
          <w:tab w:val="left" w:pos="630"/>
          <w:tab w:val="left" w:pos="1080"/>
          <w:tab w:val="left" w:pos="1440"/>
          <w:tab w:val="left" w:pos="1890"/>
          <w:tab w:val="left" w:pos="2340"/>
        </w:tabs>
        <w:jc w:val="center"/>
        <w:rPr>
          <w:rFonts w:ascii="Arial" w:hAnsi="Arial" w:cs="Arial"/>
          <w:sz w:val="20"/>
        </w:rPr>
      </w:pPr>
      <w:hyperlink w:anchor="top" w:history="1">
        <w:r w:rsidR="00BF0DF1" w:rsidRPr="00BF0DF1">
          <w:rPr>
            <w:rStyle w:val="Hyperlink"/>
            <w:rFonts w:ascii="Arial" w:hAnsi="Arial" w:cs="Arial"/>
            <w:sz w:val="20"/>
          </w:rPr>
          <w:t>back to top</w:t>
        </w:r>
      </w:hyperlink>
    </w:p>
    <w:sectPr w:rsidR="00622536" w:rsidRPr="00BF0DF1" w:rsidSect="00A5747F">
      <w:footerReference w:type="default" r:id="rId19"/>
      <w:pgSz w:w="12240" w:h="15840" w:code="1"/>
      <w:pgMar w:top="446" w:right="864" w:bottom="36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0A" w:rsidRDefault="0050250A">
      <w:r>
        <w:separator/>
      </w:r>
    </w:p>
  </w:endnote>
  <w:endnote w:type="continuationSeparator" w:id="0">
    <w:p w:rsidR="0050250A" w:rsidRDefault="0050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CA" w:rsidRPr="00B069CA" w:rsidRDefault="00B069CA" w:rsidP="00B069CA">
    <w:pPr>
      <w:pStyle w:val="Footer"/>
      <w:jc w:val="center"/>
      <w:rPr>
        <w:sz w:val="20"/>
      </w:rPr>
    </w:pPr>
    <w:r w:rsidRPr="00B069CA">
      <w:rPr>
        <w:sz w:val="20"/>
      </w:rPr>
      <w:t>A</w:t>
    </w:r>
    <w:r w:rsidR="00A5747F">
      <w:rPr>
        <w:sz w:val="20"/>
      </w:rPr>
      <w:t>ll Star 2015-2016</w:t>
    </w:r>
  </w:p>
  <w:p w:rsidR="00583E6F" w:rsidRDefault="00583E6F">
    <w:pPr>
      <w:pStyle w:val="Footer"/>
      <w:jc w:val="cen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0A" w:rsidRDefault="0050250A">
      <w:r>
        <w:separator/>
      </w:r>
    </w:p>
  </w:footnote>
  <w:footnote w:type="continuationSeparator" w:id="0">
    <w:p w:rsidR="0050250A" w:rsidRDefault="00502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DE4"/>
    <w:multiLevelType w:val="hybridMultilevel"/>
    <w:tmpl w:val="BC546E40"/>
    <w:lvl w:ilvl="0" w:tplc="E014DB62">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338280C"/>
    <w:multiLevelType w:val="hybridMultilevel"/>
    <w:tmpl w:val="6A48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057F9"/>
    <w:multiLevelType w:val="hybridMultilevel"/>
    <w:tmpl w:val="0D26DC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B40C05"/>
    <w:multiLevelType w:val="hybridMultilevel"/>
    <w:tmpl w:val="8D00D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B746E"/>
    <w:multiLevelType w:val="singleLevel"/>
    <w:tmpl w:val="06D8EFAE"/>
    <w:lvl w:ilvl="0">
      <w:start w:val="10"/>
      <w:numFmt w:val="decimal"/>
      <w:lvlText w:val="%1."/>
      <w:lvlJc w:val="left"/>
      <w:pPr>
        <w:tabs>
          <w:tab w:val="num" w:pos="420"/>
        </w:tabs>
        <w:ind w:left="420" w:hanging="360"/>
      </w:pPr>
      <w:rPr>
        <w:rFonts w:hint="default"/>
        <w:b/>
      </w:rPr>
    </w:lvl>
  </w:abstractNum>
  <w:abstractNum w:abstractNumId="5">
    <w:nsid w:val="08542C8D"/>
    <w:multiLevelType w:val="singleLevel"/>
    <w:tmpl w:val="0409000F"/>
    <w:lvl w:ilvl="0">
      <w:start w:val="4"/>
      <w:numFmt w:val="decimal"/>
      <w:lvlText w:val="%1."/>
      <w:lvlJc w:val="left"/>
      <w:pPr>
        <w:tabs>
          <w:tab w:val="num" w:pos="360"/>
        </w:tabs>
        <w:ind w:left="360" w:hanging="360"/>
      </w:pPr>
      <w:rPr>
        <w:rFonts w:hint="default"/>
      </w:rPr>
    </w:lvl>
  </w:abstractNum>
  <w:abstractNum w:abstractNumId="6">
    <w:nsid w:val="0A1E54D9"/>
    <w:multiLevelType w:val="singleLevel"/>
    <w:tmpl w:val="95E2A73A"/>
    <w:lvl w:ilvl="0">
      <w:start w:val="4"/>
      <w:numFmt w:val="decimal"/>
      <w:lvlText w:val="%1."/>
      <w:lvlJc w:val="left"/>
      <w:pPr>
        <w:tabs>
          <w:tab w:val="num" w:pos="1095"/>
        </w:tabs>
        <w:ind w:left="1095" w:hanging="465"/>
      </w:pPr>
      <w:rPr>
        <w:rFonts w:hint="default"/>
      </w:rPr>
    </w:lvl>
  </w:abstractNum>
  <w:abstractNum w:abstractNumId="7">
    <w:nsid w:val="189F3F0F"/>
    <w:multiLevelType w:val="singleLevel"/>
    <w:tmpl w:val="BB3A1C60"/>
    <w:lvl w:ilvl="0">
      <w:start w:val="1"/>
      <w:numFmt w:val="upperLetter"/>
      <w:lvlText w:val="%1."/>
      <w:lvlJc w:val="left"/>
      <w:pPr>
        <w:tabs>
          <w:tab w:val="num" w:pos="1161"/>
        </w:tabs>
        <w:ind w:left="1161" w:hanging="585"/>
      </w:pPr>
      <w:rPr>
        <w:rFonts w:hint="default"/>
      </w:rPr>
    </w:lvl>
  </w:abstractNum>
  <w:abstractNum w:abstractNumId="8">
    <w:nsid w:val="1E530064"/>
    <w:multiLevelType w:val="singleLevel"/>
    <w:tmpl w:val="7250E3FE"/>
    <w:lvl w:ilvl="0">
      <w:start w:val="11"/>
      <w:numFmt w:val="decimal"/>
      <w:lvlText w:val="%1."/>
      <w:lvlJc w:val="left"/>
      <w:pPr>
        <w:tabs>
          <w:tab w:val="num" w:pos="1080"/>
        </w:tabs>
        <w:ind w:left="1080" w:hanging="1080"/>
      </w:pPr>
      <w:rPr>
        <w:rFonts w:hint="default"/>
      </w:rPr>
    </w:lvl>
  </w:abstractNum>
  <w:abstractNum w:abstractNumId="9">
    <w:nsid w:val="2914313F"/>
    <w:multiLevelType w:val="hybridMultilevel"/>
    <w:tmpl w:val="A80C48C8"/>
    <w:lvl w:ilvl="0" w:tplc="51AE028A">
      <w:start w:val="1"/>
      <w:numFmt w:val="upperLetter"/>
      <w:lvlText w:val="%1."/>
      <w:lvlJc w:val="left"/>
      <w:pPr>
        <w:tabs>
          <w:tab w:val="num" w:pos="1440"/>
        </w:tabs>
        <w:ind w:left="1440" w:hanging="360"/>
      </w:pPr>
      <w:rPr>
        <w:rFonts w:ascii="Arial" w:hAnsi="Arial" w:hint="default"/>
        <w:b w:val="0"/>
        <w:i w:val="0"/>
        <w:color w:val="auto"/>
        <w:sz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29707A4C"/>
    <w:multiLevelType w:val="singleLevel"/>
    <w:tmpl w:val="014653CA"/>
    <w:lvl w:ilvl="0">
      <w:start w:val="8"/>
      <w:numFmt w:val="decimal"/>
      <w:lvlText w:val="%1."/>
      <w:lvlJc w:val="left"/>
      <w:pPr>
        <w:tabs>
          <w:tab w:val="num" w:pos="630"/>
        </w:tabs>
        <w:ind w:left="630" w:hanging="630"/>
      </w:pPr>
      <w:rPr>
        <w:rFonts w:hint="default"/>
        <w:b/>
      </w:rPr>
    </w:lvl>
  </w:abstractNum>
  <w:abstractNum w:abstractNumId="11">
    <w:nsid w:val="2E1B7AE1"/>
    <w:multiLevelType w:val="hybridMultilevel"/>
    <w:tmpl w:val="D304D5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897636"/>
    <w:multiLevelType w:val="singleLevel"/>
    <w:tmpl w:val="7BFE62DA"/>
    <w:lvl w:ilvl="0">
      <w:start w:val="10"/>
      <w:numFmt w:val="decimal"/>
      <w:lvlText w:val="%1."/>
      <w:lvlJc w:val="left"/>
      <w:pPr>
        <w:tabs>
          <w:tab w:val="num" w:pos="630"/>
        </w:tabs>
        <w:ind w:left="630" w:hanging="630"/>
      </w:pPr>
      <w:rPr>
        <w:rFonts w:hint="default"/>
      </w:rPr>
    </w:lvl>
  </w:abstractNum>
  <w:abstractNum w:abstractNumId="13">
    <w:nsid w:val="3B963073"/>
    <w:multiLevelType w:val="hybridMultilevel"/>
    <w:tmpl w:val="AC90B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C3151EC"/>
    <w:multiLevelType w:val="hybridMultilevel"/>
    <w:tmpl w:val="3AC4E4D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nsid w:val="3D9F506D"/>
    <w:multiLevelType w:val="singleLevel"/>
    <w:tmpl w:val="557AABAC"/>
    <w:lvl w:ilvl="0">
      <w:start w:val="1"/>
      <w:numFmt w:val="upperLetter"/>
      <w:lvlText w:val="%1."/>
      <w:lvlJc w:val="left"/>
      <w:pPr>
        <w:tabs>
          <w:tab w:val="num" w:pos="1440"/>
        </w:tabs>
        <w:ind w:left="1440" w:hanging="360"/>
      </w:pPr>
      <w:rPr>
        <w:rFonts w:hint="default"/>
      </w:rPr>
    </w:lvl>
  </w:abstractNum>
  <w:abstractNum w:abstractNumId="16">
    <w:nsid w:val="483F6611"/>
    <w:multiLevelType w:val="singleLevel"/>
    <w:tmpl w:val="C1B85552"/>
    <w:lvl w:ilvl="0">
      <w:start w:val="4"/>
      <w:numFmt w:val="upperLetter"/>
      <w:lvlText w:val="%1."/>
      <w:lvlJc w:val="left"/>
      <w:pPr>
        <w:tabs>
          <w:tab w:val="num" w:pos="630"/>
        </w:tabs>
        <w:ind w:left="630" w:hanging="630"/>
      </w:pPr>
      <w:rPr>
        <w:rFonts w:hint="default"/>
      </w:rPr>
    </w:lvl>
  </w:abstractNum>
  <w:abstractNum w:abstractNumId="17">
    <w:nsid w:val="48FD4EC4"/>
    <w:multiLevelType w:val="singleLevel"/>
    <w:tmpl w:val="D81C2AF6"/>
    <w:lvl w:ilvl="0">
      <w:start w:val="1"/>
      <w:numFmt w:val="decimal"/>
      <w:lvlText w:val="%1."/>
      <w:lvlJc w:val="left"/>
      <w:pPr>
        <w:tabs>
          <w:tab w:val="num" w:pos="630"/>
        </w:tabs>
        <w:ind w:left="630" w:hanging="630"/>
      </w:pPr>
      <w:rPr>
        <w:rFonts w:hint="default"/>
      </w:rPr>
    </w:lvl>
  </w:abstractNum>
  <w:abstractNum w:abstractNumId="18">
    <w:nsid w:val="4D451DC5"/>
    <w:multiLevelType w:val="hybridMultilevel"/>
    <w:tmpl w:val="972CD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D6B454E"/>
    <w:multiLevelType w:val="hybridMultilevel"/>
    <w:tmpl w:val="129A0DC6"/>
    <w:lvl w:ilvl="0" w:tplc="0409000F">
      <w:start w:val="1"/>
      <w:numFmt w:val="decimal"/>
      <w:lvlText w:val="%1."/>
      <w:lvlJc w:val="left"/>
      <w:pPr>
        <w:ind w:left="720" w:hanging="360"/>
      </w:pPr>
      <w:rPr>
        <w:rFonts w:hint="default"/>
        <w:b/>
      </w:rPr>
    </w:lvl>
    <w:lvl w:ilvl="1" w:tplc="E014DB62">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A953B0"/>
    <w:multiLevelType w:val="hybridMultilevel"/>
    <w:tmpl w:val="CEFADDC0"/>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9C2562"/>
    <w:multiLevelType w:val="singleLevel"/>
    <w:tmpl w:val="C8804A5C"/>
    <w:lvl w:ilvl="0">
      <w:start w:val="9"/>
      <w:numFmt w:val="decimal"/>
      <w:lvlText w:val="%1."/>
      <w:lvlJc w:val="left"/>
      <w:pPr>
        <w:tabs>
          <w:tab w:val="num" w:pos="630"/>
        </w:tabs>
        <w:ind w:left="630" w:hanging="570"/>
      </w:pPr>
      <w:rPr>
        <w:rFonts w:hint="default"/>
        <w:b/>
      </w:rPr>
    </w:lvl>
  </w:abstractNum>
  <w:abstractNum w:abstractNumId="22">
    <w:nsid w:val="57CC69CF"/>
    <w:multiLevelType w:val="hybridMultilevel"/>
    <w:tmpl w:val="F5EC1916"/>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554030"/>
    <w:multiLevelType w:val="singleLevel"/>
    <w:tmpl w:val="7B70E60C"/>
    <w:lvl w:ilvl="0">
      <w:start w:val="1"/>
      <w:numFmt w:val="upperLetter"/>
      <w:lvlText w:val="%1."/>
      <w:lvlJc w:val="left"/>
      <w:pPr>
        <w:tabs>
          <w:tab w:val="num" w:pos="630"/>
        </w:tabs>
        <w:ind w:left="630" w:hanging="630"/>
      </w:pPr>
      <w:rPr>
        <w:rFonts w:hint="default"/>
      </w:rPr>
    </w:lvl>
  </w:abstractNum>
  <w:abstractNum w:abstractNumId="24">
    <w:nsid w:val="5D957A94"/>
    <w:multiLevelType w:val="hybridMultilevel"/>
    <w:tmpl w:val="CA887C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26137"/>
    <w:multiLevelType w:val="singleLevel"/>
    <w:tmpl w:val="9F9CACC6"/>
    <w:lvl w:ilvl="0">
      <w:start w:val="16"/>
      <w:numFmt w:val="decimal"/>
      <w:lvlText w:val="%1."/>
      <w:lvlJc w:val="left"/>
      <w:pPr>
        <w:tabs>
          <w:tab w:val="num" w:pos="1080"/>
        </w:tabs>
        <w:ind w:left="1080" w:hanging="1080"/>
      </w:pPr>
      <w:rPr>
        <w:rFonts w:hint="default"/>
      </w:rPr>
    </w:lvl>
  </w:abstractNum>
  <w:abstractNum w:abstractNumId="26">
    <w:nsid w:val="689D2252"/>
    <w:multiLevelType w:val="hybridMultilevel"/>
    <w:tmpl w:val="BD1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56FDA"/>
    <w:multiLevelType w:val="singleLevel"/>
    <w:tmpl w:val="BE8211B8"/>
    <w:lvl w:ilvl="0">
      <w:start w:val="1"/>
      <w:numFmt w:val="upperLetter"/>
      <w:lvlText w:val="%1."/>
      <w:lvlJc w:val="left"/>
      <w:pPr>
        <w:tabs>
          <w:tab w:val="num" w:pos="630"/>
        </w:tabs>
        <w:ind w:left="630" w:hanging="630"/>
      </w:pPr>
      <w:rPr>
        <w:rFonts w:hint="default"/>
      </w:rPr>
    </w:lvl>
  </w:abstractNum>
  <w:abstractNum w:abstractNumId="28">
    <w:nsid w:val="6B27115D"/>
    <w:multiLevelType w:val="singleLevel"/>
    <w:tmpl w:val="C004E348"/>
    <w:lvl w:ilvl="0">
      <w:start w:val="13"/>
      <w:numFmt w:val="decimal"/>
      <w:lvlText w:val="%1."/>
      <w:lvlJc w:val="left"/>
      <w:pPr>
        <w:tabs>
          <w:tab w:val="num" w:pos="1080"/>
        </w:tabs>
        <w:ind w:left="1080" w:hanging="1080"/>
      </w:pPr>
      <w:rPr>
        <w:rFonts w:hint="default"/>
      </w:rPr>
    </w:lvl>
  </w:abstractNum>
  <w:abstractNum w:abstractNumId="29">
    <w:nsid w:val="6B2822E6"/>
    <w:multiLevelType w:val="singleLevel"/>
    <w:tmpl w:val="1C6A5478"/>
    <w:lvl w:ilvl="0">
      <w:start w:val="2"/>
      <w:numFmt w:val="upperLetter"/>
      <w:lvlText w:val="%1."/>
      <w:lvlJc w:val="left"/>
      <w:pPr>
        <w:tabs>
          <w:tab w:val="num" w:pos="630"/>
        </w:tabs>
        <w:ind w:left="630" w:hanging="630"/>
      </w:pPr>
      <w:rPr>
        <w:rFonts w:hint="default"/>
      </w:rPr>
    </w:lvl>
  </w:abstractNum>
  <w:abstractNum w:abstractNumId="30">
    <w:nsid w:val="6F753BA9"/>
    <w:multiLevelType w:val="singleLevel"/>
    <w:tmpl w:val="15E8A3A6"/>
    <w:lvl w:ilvl="0">
      <w:start w:val="1"/>
      <w:numFmt w:val="upperLetter"/>
      <w:lvlText w:val="%1."/>
      <w:lvlJc w:val="left"/>
      <w:pPr>
        <w:tabs>
          <w:tab w:val="num" w:pos="630"/>
        </w:tabs>
        <w:ind w:left="630" w:hanging="630"/>
      </w:pPr>
      <w:rPr>
        <w:rFonts w:hint="default"/>
      </w:rPr>
    </w:lvl>
  </w:abstractNum>
  <w:abstractNum w:abstractNumId="31">
    <w:nsid w:val="7226798B"/>
    <w:multiLevelType w:val="singleLevel"/>
    <w:tmpl w:val="5EAA0A28"/>
    <w:lvl w:ilvl="0">
      <w:start w:val="2"/>
      <w:numFmt w:val="decimal"/>
      <w:lvlText w:val="%1."/>
      <w:lvlJc w:val="left"/>
      <w:pPr>
        <w:tabs>
          <w:tab w:val="num" w:pos="630"/>
        </w:tabs>
        <w:ind w:left="630" w:hanging="630"/>
      </w:pPr>
      <w:rPr>
        <w:rFonts w:hint="default"/>
        <w:b/>
      </w:rPr>
    </w:lvl>
  </w:abstractNum>
  <w:abstractNum w:abstractNumId="32">
    <w:nsid w:val="768403B1"/>
    <w:multiLevelType w:val="hybridMultilevel"/>
    <w:tmpl w:val="B61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65394B"/>
    <w:multiLevelType w:val="singleLevel"/>
    <w:tmpl w:val="84D43DC8"/>
    <w:lvl w:ilvl="0">
      <w:start w:val="1"/>
      <w:numFmt w:val="decimal"/>
      <w:lvlText w:val="%1."/>
      <w:lvlJc w:val="left"/>
      <w:pPr>
        <w:tabs>
          <w:tab w:val="num" w:pos="1080"/>
        </w:tabs>
        <w:ind w:left="1080" w:hanging="450"/>
      </w:pPr>
      <w:rPr>
        <w:rFonts w:hint="default"/>
      </w:rPr>
    </w:lvl>
  </w:abstractNum>
  <w:abstractNum w:abstractNumId="34">
    <w:nsid w:val="786B6BAE"/>
    <w:multiLevelType w:val="hybridMultilevel"/>
    <w:tmpl w:val="749CF8E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7C836F2D"/>
    <w:multiLevelType w:val="hybridMultilevel"/>
    <w:tmpl w:val="B7CA3282"/>
    <w:lvl w:ilvl="0" w:tplc="E014DB6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6"/>
  </w:num>
  <w:num w:numId="3">
    <w:abstractNumId w:val="31"/>
  </w:num>
  <w:num w:numId="4">
    <w:abstractNumId w:val="5"/>
  </w:num>
  <w:num w:numId="5">
    <w:abstractNumId w:val="16"/>
  </w:num>
  <w:num w:numId="6">
    <w:abstractNumId w:val="21"/>
  </w:num>
  <w:num w:numId="7">
    <w:abstractNumId w:val="4"/>
  </w:num>
  <w:num w:numId="8">
    <w:abstractNumId w:val="12"/>
  </w:num>
  <w:num w:numId="9">
    <w:abstractNumId w:val="23"/>
  </w:num>
  <w:num w:numId="10">
    <w:abstractNumId w:val="10"/>
  </w:num>
  <w:num w:numId="11">
    <w:abstractNumId w:val="29"/>
  </w:num>
  <w:num w:numId="12">
    <w:abstractNumId w:val="33"/>
  </w:num>
  <w:num w:numId="13">
    <w:abstractNumId w:val="17"/>
  </w:num>
  <w:num w:numId="14">
    <w:abstractNumId w:val="28"/>
  </w:num>
  <w:num w:numId="15">
    <w:abstractNumId w:val="25"/>
  </w:num>
  <w:num w:numId="16">
    <w:abstractNumId w:val="30"/>
  </w:num>
  <w:num w:numId="17">
    <w:abstractNumId w:val="27"/>
  </w:num>
  <w:num w:numId="18">
    <w:abstractNumId w:val="8"/>
  </w:num>
  <w:num w:numId="19">
    <w:abstractNumId w:val="7"/>
  </w:num>
  <w:num w:numId="20">
    <w:abstractNumId w:val="9"/>
  </w:num>
  <w:num w:numId="21">
    <w:abstractNumId w:val="14"/>
  </w:num>
  <w:num w:numId="22">
    <w:abstractNumId w:val="22"/>
  </w:num>
  <w:num w:numId="23">
    <w:abstractNumId w:val="19"/>
  </w:num>
  <w:num w:numId="24">
    <w:abstractNumId w:val="20"/>
  </w:num>
  <w:num w:numId="25">
    <w:abstractNumId w:val="2"/>
  </w:num>
  <w:num w:numId="26">
    <w:abstractNumId w:val="24"/>
  </w:num>
  <w:num w:numId="27">
    <w:abstractNumId w:val="1"/>
  </w:num>
  <w:num w:numId="28">
    <w:abstractNumId w:val="3"/>
  </w:num>
  <w:num w:numId="29">
    <w:abstractNumId w:val="18"/>
  </w:num>
  <w:num w:numId="30">
    <w:abstractNumId w:val="13"/>
  </w:num>
  <w:num w:numId="31">
    <w:abstractNumId w:val="11"/>
  </w:num>
  <w:num w:numId="32">
    <w:abstractNumId w:val="35"/>
  </w:num>
  <w:num w:numId="33">
    <w:abstractNumId w:val="0"/>
  </w:num>
  <w:num w:numId="34">
    <w:abstractNumId w:val="26"/>
  </w:num>
  <w:num w:numId="35">
    <w:abstractNumId w:val="3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CB"/>
    <w:rsid w:val="00003723"/>
    <w:rsid w:val="000110F7"/>
    <w:rsid w:val="0001140E"/>
    <w:rsid w:val="00015EA0"/>
    <w:rsid w:val="000175D3"/>
    <w:rsid w:val="000439A4"/>
    <w:rsid w:val="00044676"/>
    <w:rsid w:val="00050EE3"/>
    <w:rsid w:val="00060805"/>
    <w:rsid w:val="00071DD1"/>
    <w:rsid w:val="00074DD8"/>
    <w:rsid w:val="00080218"/>
    <w:rsid w:val="00083B50"/>
    <w:rsid w:val="000851AB"/>
    <w:rsid w:val="00097248"/>
    <w:rsid w:val="000A32C8"/>
    <w:rsid w:val="000B0BC9"/>
    <w:rsid w:val="000B2FAD"/>
    <w:rsid w:val="000D2FA9"/>
    <w:rsid w:val="000D4BEF"/>
    <w:rsid w:val="000D7EC4"/>
    <w:rsid w:val="000E1EC9"/>
    <w:rsid w:val="001053A1"/>
    <w:rsid w:val="00107183"/>
    <w:rsid w:val="00114B68"/>
    <w:rsid w:val="00120DD2"/>
    <w:rsid w:val="00125A00"/>
    <w:rsid w:val="00135AD4"/>
    <w:rsid w:val="00135D01"/>
    <w:rsid w:val="00146E3E"/>
    <w:rsid w:val="001514FC"/>
    <w:rsid w:val="00151E0A"/>
    <w:rsid w:val="00152941"/>
    <w:rsid w:val="00157D5A"/>
    <w:rsid w:val="00160A39"/>
    <w:rsid w:val="0016214A"/>
    <w:rsid w:val="001847AF"/>
    <w:rsid w:val="0019489B"/>
    <w:rsid w:val="001A3639"/>
    <w:rsid w:val="001B6F0B"/>
    <w:rsid w:val="001C4604"/>
    <w:rsid w:val="001C6D9A"/>
    <w:rsid w:val="001D20C7"/>
    <w:rsid w:val="001D2837"/>
    <w:rsid w:val="001D4C54"/>
    <w:rsid w:val="001D5E4D"/>
    <w:rsid w:val="001F54E5"/>
    <w:rsid w:val="001F7A7A"/>
    <w:rsid w:val="002017CA"/>
    <w:rsid w:val="002018D3"/>
    <w:rsid w:val="00210B27"/>
    <w:rsid w:val="00221E21"/>
    <w:rsid w:val="002414DC"/>
    <w:rsid w:val="002465D4"/>
    <w:rsid w:val="002472D1"/>
    <w:rsid w:val="00251D8E"/>
    <w:rsid w:val="00267436"/>
    <w:rsid w:val="00271C2B"/>
    <w:rsid w:val="00271D78"/>
    <w:rsid w:val="00286430"/>
    <w:rsid w:val="002C07D6"/>
    <w:rsid w:val="00300A43"/>
    <w:rsid w:val="00305A47"/>
    <w:rsid w:val="003169C5"/>
    <w:rsid w:val="003300D9"/>
    <w:rsid w:val="0034440C"/>
    <w:rsid w:val="0037222C"/>
    <w:rsid w:val="0037384D"/>
    <w:rsid w:val="003A182B"/>
    <w:rsid w:val="003B75C6"/>
    <w:rsid w:val="003E7DBD"/>
    <w:rsid w:val="003F07C9"/>
    <w:rsid w:val="003F0BE0"/>
    <w:rsid w:val="003F123A"/>
    <w:rsid w:val="003F399E"/>
    <w:rsid w:val="003F6970"/>
    <w:rsid w:val="00402475"/>
    <w:rsid w:val="00404890"/>
    <w:rsid w:val="00414C17"/>
    <w:rsid w:val="00432EFA"/>
    <w:rsid w:val="004430CF"/>
    <w:rsid w:val="00461D42"/>
    <w:rsid w:val="00462049"/>
    <w:rsid w:val="00491A50"/>
    <w:rsid w:val="00495AA1"/>
    <w:rsid w:val="004971DD"/>
    <w:rsid w:val="004B02ED"/>
    <w:rsid w:val="004B2210"/>
    <w:rsid w:val="004C04B9"/>
    <w:rsid w:val="004C5760"/>
    <w:rsid w:val="004D5613"/>
    <w:rsid w:val="004F3E0F"/>
    <w:rsid w:val="004F58B7"/>
    <w:rsid w:val="004F602D"/>
    <w:rsid w:val="0050250A"/>
    <w:rsid w:val="00502798"/>
    <w:rsid w:val="00502BC3"/>
    <w:rsid w:val="00505FA6"/>
    <w:rsid w:val="00511B4E"/>
    <w:rsid w:val="005252AC"/>
    <w:rsid w:val="00543D5B"/>
    <w:rsid w:val="00555CCE"/>
    <w:rsid w:val="00556F46"/>
    <w:rsid w:val="00562564"/>
    <w:rsid w:val="00571EF9"/>
    <w:rsid w:val="00583E6F"/>
    <w:rsid w:val="005B339E"/>
    <w:rsid w:val="005C7F06"/>
    <w:rsid w:val="005D1694"/>
    <w:rsid w:val="005F25E2"/>
    <w:rsid w:val="005F2F43"/>
    <w:rsid w:val="00604956"/>
    <w:rsid w:val="00611BDC"/>
    <w:rsid w:val="00622536"/>
    <w:rsid w:val="006278C3"/>
    <w:rsid w:val="00630C16"/>
    <w:rsid w:val="00640C6F"/>
    <w:rsid w:val="00642A47"/>
    <w:rsid w:val="00643B4A"/>
    <w:rsid w:val="006569F2"/>
    <w:rsid w:val="00662830"/>
    <w:rsid w:val="00676686"/>
    <w:rsid w:val="006816B3"/>
    <w:rsid w:val="00690F27"/>
    <w:rsid w:val="00691A3B"/>
    <w:rsid w:val="0069394E"/>
    <w:rsid w:val="006B7348"/>
    <w:rsid w:val="006C5E7B"/>
    <w:rsid w:val="006C61D7"/>
    <w:rsid w:val="006E0728"/>
    <w:rsid w:val="006F39BE"/>
    <w:rsid w:val="00701FF4"/>
    <w:rsid w:val="00702D47"/>
    <w:rsid w:val="00706B94"/>
    <w:rsid w:val="0071204D"/>
    <w:rsid w:val="007152D7"/>
    <w:rsid w:val="007209CE"/>
    <w:rsid w:val="007301AB"/>
    <w:rsid w:val="007331DC"/>
    <w:rsid w:val="00736750"/>
    <w:rsid w:val="00755180"/>
    <w:rsid w:val="0075639A"/>
    <w:rsid w:val="007574BE"/>
    <w:rsid w:val="00763001"/>
    <w:rsid w:val="00767FC8"/>
    <w:rsid w:val="007756CA"/>
    <w:rsid w:val="0078124C"/>
    <w:rsid w:val="0078224F"/>
    <w:rsid w:val="00783BDA"/>
    <w:rsid w:val="007C0610"/>
    <w:rsid w:val="007D3604"/>
    <w:rsid w:val="007D66D3"/>
    <w:rsid w:val="007D70E8"/>
    <w:rsid w:val="007E64E6"/>
    <w:rsid w:val="007F118D"/>
    <w:rsid w:val="00802474"/>
    <w:rsid w:val="00810987"/>
    <w:rsid w:val="00811338"/>
    <w:rsid w:val="00813CC5"/>
    <w:rsid w:val="008211A4"/>
    <w:rsid w:val="00832A83"/>
    <w:rsid w:val="00836B04"/>
    <w:rsid w:val="00837F80"/>
    <w:rsid w:val="00840608"/>
    <w:rsid w:val="0084107C"/>
    <w:rsid w:val="008410DD"/>
    <w:rsid w:val="00847D5C"/>
    <w:rsid w:val="00856C1A"/>
    <w:rsid w:val="00874B05"/>
    <w:rsid w:val="00875F18"/>
    <w:rsid w:val="008779BF"/>
    <w:rsid w:val="008904E8"/>
    <w:rsid w:val="00896A24"/>
    <w:rsid w:val="008A65B1"/>
    <w:rsid w:val="008B30C6"/>
    <w:rsid w:val="008B54AF"/>
    <w:rsid w:val="008B5DCC"/>
    <w:rsid w:val="008C6FC0"/>
    <w:rsid w:val="008D614E"/>
    <w:rsid w:val="008E45FB"/>
    <w:rsid w:val="008E4F75"/>
    <w:rsid w:val="008F1467"/>
    <w:rsid w:val="008F3272"/>
    <w:rsid w:val="0090423F"/>
    <w:rsid w:val="0090766E"/>
    <w:rsid w:val="00912E2C"/>
    <w:rsid w:val="00914972"/>
    <w:rsid w:val="00920396"/>
    <w:rsid w:val="00921CE1"/>
    <w:rsid w:val="00923092"/>
    <w:rsid w:val="009360AE"/>
    <w:rsid w:val="00941ACD"/>
    <w:rsid w:val="009476B3"/>
    <w:rsid w:val="00953500"/>
    <w:rsid w:val="00955B78"/>
    <w:rsid w:val="009642A6"/>
    <w:rsid w:val="00967628"/>
    <w:rsid w:val="00967B90"/>
    <w:rsid w:val="0097219C"/>
    <w:rsid w:val="00986653"/>
    <w:rsid w:val="0099042D"/>
    <w:rsid w:val="009A62B4"/>
    <w:rsid w:val="009A674C"/>
    <w:rsid w:val="009B1655"/>
    <w:rsid w:val="009B5E08"/>
    <w:rsid w:val="009B6649"/>
    <w:rsid w:val="009B7378"/>
    <w:rsid w:val="009F0253"/>
    <w:rsid w:val="009F4C6D"/>
    <w:rsid w:val="00A036CE"/>
    <w:rsid w:val="00A125F3"/>
    <w:rsid w:val="00A13B44"/>
    <w:rsid w:val="00A209AE"/>
    <w:rsid w:val="00A4177B"/>
    <w:rsid w:val="00A46556"/>
    <w:rsid w:val="00A5747F"/>
    <w:rsid w:val="00A67C50"/>
    <w:rsid w:val="00A80890"/>
    <w:rsid w:val="00A878C0"/>
    <w:rsid w:val="00AA3BBB"/>
    <w:rsid w:val="00AB09A9"/>
    <w:rsid w:val="00AD7E24"/>
    <w:rsid w:val="00AE1EA7"/>
    <w:rsid w:val="00AE40B9"/>
    <w:rsid w:val="00AF352E"/>
    <w:rsid w:val="00AF5B90"/>
    <w:rsid w:val="00AF5D82"/>
    <w:rsid w:val="00AF6A3A"/>
    <w:rsid w:val="00B03935"/>
    <w:rsid w:val="00B063AD"/>
    <w:rsid w:val="00B069CA"/>
    <w:rsid w:val="00B115E3"/>
    <w:rsid w:val="00B16173"/>
    <w:rsid w:val="00B2675D"/>
    <w:rsid w:val="00B41E6C"/>
    <w:rsid w:val="00B4637B"/>
    <w:rsid w:val="00B5518C"/>
    <w:rsid w:val="00B56D7F"/>
    <w:rsid w:val="00B571FC"/>
    <w:rsid w:val="00B72559"/>
    <w:rsid w:val="00B8301A"/>
    <w:rsid w:val="00B949C4"/>
    <w:rsid w:val="00B97713"/>
    <w:rsid w:val="00BA36DE"/>
    <w:rsid w:val="00BB7ED5"/>
    <w:rsid w:val="00BC6D76"/>
    <w:rsid w:val="00BD0C3D"/>
    <w:rsid w:val="00BD28CE"/>
    <w:rsid w:val="00BF0DF1"/>
    <w:rsid w:val="00C06BD0"/>
    <w:rsid w:val="00C07D35"/>
    <w:rsid w:val="00C1758F"/>
    <w:rsid w:val="00C20959"/>
    <w:rsid w:val="00C224BD"/>
    <w:rsid w:val="00C265F3"/>
    <w:rsid w:val="00C46A53"/>
    <w:rsid w:val="00C46BEC"/>
    <w:rsid w:val="00C51B14"/>
    <w:rsid w:val="00C53779"/>
    <w:rsid w:val="00C63180"/>
    <w:rsid w:val="00C643CF"/>
    <w:rsid w:val="00C647C8"/>
    <w:rsid w:val="00CA5C90"/>
    <w:rsid w:val="00CB7DDC"/>
    <w:rsid w:val="00CC1FCB"/>
    <w:rsid w:val="00CC4712"/>
    <w:rsid w:val="00CD661D"/>
    <w:rsid w:val="00D046C9"/>
    <w:rsid w:val="00D061B4"/>
    <w:rsid w:val="00D1630A"/>
    <w:rsid w:val="00D17D81"/>
    <w:rsid w:val="00D22553"/>
    <w:rsid w:val="00D439B0"/>
    <w:rsid w:val="00D553C5"/>
    <w:rsid w:val="00D61A1C"/>
    <w:rsid w:val="00D626DD"/>
    <w:rsid w:val="00D71261"/>
    <w:rsid w:val="00D90526"/>
    <w:rsid w:val="00D91D72"/>
    <w:rsid w:val="00DA4004"/>
    <w:rsid w:val="00DB3EC0"/>
    <w:rsid w:val="00DB526A"/>
    <w:rsid w:val="00DB7BEE"/>
    <w:rsid w:val="00DC7701"/>
    <w:rsid w:val="00DE03FD"/>
    <w:rsid w:val="00DE042E"/>
    <w:rsid w:val="00DE1E7F"/>
    <w:rsid w:val="00E03DC9"/>
    <w:rsid w:val="00E34F0F"/>
    <w:rsid w:val="00E3618D"/>
    <w:rsid w:val="00E4506C"/>
    <w:rsid w:val="00E56FA3"/>
    <w:rsid w:val="00E62342"/>
    <w:rsid w:val="00E64395"/>
    <w:rsid w:val="00E729F7"/>
    <w:rsid w:val="00E76F3F"/>
    <w:rsid w:val="00E804BA"/>
    <w:rsid w:val="00E818B1"/>
    <w:rsid w:val="00E821FA"/>
    <w:rsid w:val="00E93D9A"/>
    <w:rsid w:val="00EA38A5"/>
    <w:rsid w:val="00EA41CB"/>
    <w:rsid w:val="00EB2022"/>
    <w:rsid w:val="00EC2BA4"/>
    <w:rsid w:val="00EC683B"/>
    <w:rsid w:val="00ED5189"/>
    <w:rsid w:val="00EE0366"/>
    <w:rsid w:val="00EE0AE5"/>
    <w:rsid w:val="00EE1859"/>
    <w:rsid w:val="00EE76DA"/>
    <w:rsid w:val="00F07ED9"/>
    <w:rsid w:val="00F1788C"/>
    <w:rsid w:val="00F233AA"/>
    <w:rsid w:val="00F23CA3"/>
    <w:rsid w:val="00F47C34"/>
    <w:rsid w:val="00F64205"/>
    <w:rsid w:val="00F645D3"/>
    <w:rsid w:val="00F70C8D"/>
    <w:rsid w:val="00F75886"/>
    <w:rsid w:val="00F8038A"/>
    <w:rsid w:val="00FA4543"/>
    <w:rsid w:val="00FC412A"/>
    <w:rsid w:val="00FC4C6E"/>
    <w:rsid w:val="00FD04E9"/>
    <w:rsid w:val="00FD7D19"/>
    <w:rsid w:val="00FE0466"/>
    <w:rsid w:val="00FE1C54"/>
    <w:rsid w:val="00FF39BD"/>
    <w:rsid w:val="00FF4911"/>
    <w:rsid w:val="00FF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9BE"/>
    <w:rPr>
      <w:spacing w:val="-2"/>
      <w:position w:val="-2"/>
      <w:sz w:val="28"/>
    </w:rPr>
  </w:style>
  <w:style w:type="paragraph" w:styleId="Heading1">
    <w:name w:val="heading 1"/>
    <w:basedOn w:val="Normal"/>
    <w:next w:val="Normal"/>
    <w:qFormat/>
    <w:rsid w:val="006F39BE"/>
    <w:pPr>
      <w:keepNext/>
      <w:tabs>
        <w:tab w:val="left" w:pos="630"/>
        <w:tab w:val="left" w:pos="1080"/>
      </w:tabs>
      <w:jc w:val="center"/>
      <w:outlineLvl w:val="0"/>
    </w:pPr>
    <w:rPr>
      <w:b/>
      <w:sz w:val="24"/>
    </w:rPr>
  </w:style>
  <w:style w:type="paragraph" w:styleId="Heading2">
    <w:name w:val="heading 2"/>
    <w:basedOn w:val="Normal"/>
    <w:next w:val="Normal"/>
    <w:qFormat/>
    <w:rsid w:val="006F39BE"/>
    <w:pPr>
      <w:keepNext/>
      <w:tabs>
        <w:tab w:val="left" w:pos="630"/>
        <w:tab w:val="left" w:pos="1440"/>
      </w:tabs>
      <w:ind w:left="630"/>
      <w:jc w:val="center"/>
      <w:outlineLvl w:val="1"/>
    </w:pPr>
    <w:rPr>
      <w:rFonts w:ascii="Arial" w:hAnsi="Arial" w:cs="Arial"/>
      <w:b/>
      <w:i/>
      <w:color w:val="FF0000"/>
    </w:rPr>
  </w:style>
  <w:style w:type="paragraph" w:styleId="Heading3">
    <w:name w:val="heading 3"/>
    <w:basedOn w:val="Normal"/>
    <w:next w:val="Normal"/>
    <w:qFormat/>
    <w:rsid w:val="00847D5C"/>
    <w:pPr>
      <w:keepNext/>
      <w:spacing w:before="240" w:after="60"/>
      <w:outlineLvl w:val="2"/>
    </w:pPr>
    <w:rPr>
      <w:rFonts w:ascii="Arial" w:hAnsi="Arial" w:cs="Arial"/>
      <w:b/>
      <w:bCs/>
      <w:sz w:val="26"/>
      <w:szCs w:val="26"/>
    </w:rPr>
  </w:style>
  <w:style w:type="paragraph" w:styleId="Heading5">
    <w:name w:val="heading 5"/>
    <w:basedOn w:val="Normal"/>
    <w:next w:val="Normal"/>
    <w:qFormat/>
    <w:rsid w:val="00556F4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9BE"/>
    <w:pPr>
      <w:tabs>
        <w:tab w:val="center" w:pos="4320"/>
        <w:tab w:val="right" w:pos="8640"/>
      </w:tabs>
    </w:pPr>
  </w:style>
  <w:style w:type="paragraph" w:styleId="Footer">
    <w:name w:val="footer"/>
    <w:basedOn w:val="Normal"/>
    <w:link w:val="FooterChar"/>
    <w:uiPriority w:val="99"/>
    <w:rsid w:val="006F39BE"/>
    <w:pPr>
      <w:tabs>
        <w:tab w:val="center" w:pos="4320"/>
        <w:tab w:val="right" w:pos="8640"/>
      </w:tabs>
    </w:pPr>
  </w:style>
  <w:style w:type="character" w:styleId="PageNumber">
    <w:name w:val="page number"/>
    <w:basedOn w:val="DefaultParagraphFont"/>
    <w:rsid w:val="006F39BE"/>
  </w:style>
  <w:style w:type="paragraph" w:styleId="BodyText">
    <w:name w:val="Body Text"/>
    <w:basedOn w:val="Normal"/>
    <w:link w:val="BodyTextChar"/>
    <w:rsid w:val="006F39BE"/>
    <w:rPr>
      <w:sz w:val="24"/>
    </w:rPr>
  </w:style>
  <w:style w:type="paragraph" w:styleId="BodyTextIndent">
    <w:name w:val="Body Text Indent"/>
    <w:basedOn w:val="Normal"/>
    <w:rsid w:val="006F39BE"/>
    <w:pPr>
      <w:tabs>
        <w:tab w:val="left" w:pos="630"/>
        <w:tab w:val="left" w:pos="1080"/>
        <w:tab w:val="left" w:pos="1440"/>
      </w:tabs>
      <w:ind w:left="630"/>
    </w:pPr>
    <w:rPr>
      <w:sz w:val="24"/>
    </w:rPr>
  </w:style>
  <w:style w:type="paragraph" w:styleId="BodyText2">
    <w:name w:val="Body Text 2"/>
    <w:basedOn w:val="Normal"/>
    <w:rsid w:val="006F39BE"/>
    <w:pPr>
      <w:tabs>
        <w:tab w:val="left" w:pos="630"/>
        <w:tab w:val="left" w:pos="1080"/>
      </w:tabs>
    </w:pPr>
    <w:rPr>
      <w:b/>
      <w:i/>
      <w:sz w:val="24"/>
      <w:u w:val="single"/>
    </w:rPr>
  </w:style>
  <w:style w:type="paragraph" w:styleId="BodyText3">
    <w:name w:val="Body Text 3"/>
    <w:basedOn w:val="Normal"/>
    <w:rsid w:val="006F39BE"/>
    <w:pPr>
      <w:tabs>
        <w:tab w:val="left" w:pos="630"/>
        <w:tab w:val="left" w:pos="1080"/>
        <w:tab w:val="left" w:pos="1440"/>
        <w:tab w:val="left" w:pos="1890"/>
        <w:tab w:val="left" w:pos="2340"/>
      </w:tabs>
    </w:pPr>
    <w:rPr>
      <w:b/>
    </w:rPr>
  </w:style>
  <w:style w:type="paragraph" w:styleId="Title">
    <w:name w:val="Title"/>
    <w:basedOn w:val="Normal"/>
    <w:qFormat/>
    <w:rsid w:val="006F39BE"/>
    <w:pPr>
      <w:ind w:right="-360"/>
      <w:jc w:val="center"/>
    </w:pPr>
    <w:rPr>
      <w:b/>
      <w:sz w:val="48"/>
    </w:rPr>
  </w:style>
  <w:style w:type="paragraph" w:styleId="BodyTextIndent2">
    <w:name w:val="Body Text Indent 2"/>
    <w:basedOn w:val="Normal"/>
    <w:rsid w:val="006F39BE"/>
    <w:pPr>
      <w:tabs>
        <w:tab w:val="left" w:pos="1080"/>
        <w:tab w:val="left" w:pos="1440"/>
        <w:tab w:val="left" w:pos="1890"/>
        <w:tab w:val="left" w:pos="2340"/>
      </w:tabs>
      <w:ind w:left="630" w:hanging="630"/>
    </w:pPr>
    <w:rPr>
      <w:sz w:val="24"/>
    </w:rPr>
  </w:style>
  <w:style w:type="paragraph" w:styleId="DocumentMap">
    <w:name w:val="Document Map"/>
    <w:basedOn w:val="Normal"/>
    <w:semiHidden/>
    <w:rsid w:val="006F39BE"/>
    <w:pPr>
      <w:shd w:val="clear" w:color="auto" w:fill="000080"/>
    </w:pPr>
    <w:rPr>
      <w:rFonts w:ascii="Tahoma" w:hAnsi="Tahoma" w:cs="Tahoma"/>
    </w:rPr>
  </w:style>
  <w:style w:type="character" w:styleId="Hyperlink">
    <w:name w:val="Hyperlink"/>
    <w:basedOn w:val="DefaultParagraphFont"/>
    <w:rsid w:val="006F39BE"/>
    <w:rPr>
      <w:color w:val="0000FF"/>
      <w:u w:val="single"/>
    </w:rPr>
  </w:style>
  <w:style w:type="paragraph" w:styleId="BalloonText">
    <w:name w:val="Balloon Text"/>
    <w:basedOn w:val="Normal"/>
    <w:semiHidden/>
    <w:rsid w:val="006F39BE"/>
    <w:rPr>
      <w:rFonts w:ascii="Tahoma" w:hAnsi="Tahoma" w:cs="Tahoma"/>
      <w:sz w:val="16"/>
      <w:szCs w:val="16"/>
    </w:rPr>
  </w:style>
  <w:style w:type="table" w:styleId="TableGrid">
    <w:name w:val="Table Grid"/>
    <w:basedOn w:val="TableNormal"/>
    <w:rsid w:val="00EA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175D3"/>
    <w:rPr>
      <w:b/>
      <w:bCs/>
    </w:rPr>
  </w:style>
  <w:style w:type="paragraph" w:styleId="ListParagraph">
    <w:name w:val="List Paragraph"/>
    <w:basedOn w:val="Normal"/>
    <w:uiPriority w:val="34"/>
    <w:qFormat/>
    <w:rsid w:val="00A878C0"/>
    <w:pPr>
      <w:ind w:left="720"/>
      <w:contextualSpacing/>
    </w:pPr>
  </w:style>
  <w:style w:type="character" w:customStyle="1" w:styleId="BodyTextChar">
    <w:name w:val="Body Text Char"/>
    <w:basedOn w:val="DefaultParagraphFont"/>
    <w:link w:val="BodyText"/>
    <w:rsid w:val="00A878C0"/>
    <w:rPr>
      <w:spacing w:val="-2"/>
      <w:position w:val="-2"/>
      <w:sz w:val="24"/>
    </w:rPr>
  </w:style>
  <w:style w:type="character" w:styleId="FollowedHyperlink">
    <w:name w:val="FollowedHyperlink"/>
    <w:basedOn w:val="DefaultParagraphFont"/>
    <w:rsid w:val="00FC412A"/>
    <w:rPr>
      <w:color w:val="800080" w:themeColor="followedHyperlink"/>
      <w:u w:val="single"/>
    </w:rPr>
  </w:style>
  <w:style w:type="character" w:customStyle="1" w:styleId="FooterChar">
    <w:name w:val="Footer Char"/>
    <w:basedOn w:val="DefaultParagraphFont"/>
    <w:link w:val="Footer"/>
    <w:uiPriority w:val="99"/>
    <w:rsid w:val="00B41E6C"/>
    <w:rPr>
      <w:spacing w:val="-2"/>
      <w:position w:val="-2"/>
      <w:sz w:val="28"/>
    </w:rPr>
  </w:style>
  <w:style w:type="paragraph" w:styleId="NoSpacing">
    <w:name w:val="No Spacing"/>
    <w:uiPriority w:val="1"/>
    <w:qFormat/>
    <w:rsid w:val="00511B4E"/>
    <w:rPr>
      <w:spacing w:val="-2"/>
      <w:position w:val="-2"/>
      <w:sz w:val="28"/>
    </w:rPr>
  </w:style>
  <w:style w:type="character" w:customStyle="1" w:styleId="yshortcuts">
    <w:name w:val="yshortcuts"/>
    <w:basedOn w:val="DefaultParagraphFont"/>
    <w:rsid w:val="003E7DBD"/>
  </w:style>
  <w:style w:type="paragraph" w:customStyle="1" w:styleId="Default">
    <w:name w:val="Default"/>
    <w:rsid w:val="009642A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9BE"/>
    <w:rPr>
      <w:spacing w:val="-2"/>
      <w:position w:val="-2"/>
      <w:sz w:val="28"/>
    </w:rPr>
  </w:style>
  <w:style w:type="paragraph" w:styleId="Heading1">
    <w:name w:val="heading 1"/>
    <w:basedOn w:val="Normal"/>
    <w:next w:val="Normal"/>
    <w:qFormat/>
    <w:rsid w:val="006F39BE"/>
    <w:pPr>
      <w:keepNext/>
      <w:tabs>
        <w:tab w:val="left" w:pos="630"/>
        <w:tab w:val="left" w:pos="1080"/>
      </w:tabs>
      <w:jc w:val="center"/>
      <w:outlineLvl w:val="0"/>
    </w:pPr>
    <w:rPr>
      <w:b/>
      <w:sz w:val="24"/>
    </w:rPr>
  </w:style>
  <w:style w:type="paragraph" w:styleId="Heading2">
    <w:name w:val="heading 2"/>
    <w:basedOn w:val="Normal"/>
    <w:next w:val="Normal"/>
    <w:qFormat/>
    <w:rsid w:val="006F39BE"/>
    <w:pPr>
      <w:keepNext/>
      <w:tabs>
        <w:tab w:val="left" w:pos="630"/>
        <w:tab w:val="left" w:pos="1440"/>
      </w:tabs>
      <w:ind w:left="630"/>
      <w:jc w:val="center"/>
      <w:outlineLvl w:val="1"/>
    </w:pPr>
    <w:rPr>
      <w:rFonts w:ascii="Arial" w:hAnsi="Arial" w:cs="Arial"/>
      <w:b/>
      <w:i/>
      <w:color w:val="FF0000"/>
    </w:rPr>
  </w:style>
  <w:style w:type="paragraph" w:styleId="Heading3">
    <w:name w:val="heading 3"/>
    <w:basedOn w:val="Normal"/>
    <w:next w:val="Normal"/>
    <w:qFormat/>
    <w:rsid w:val="00847D5C"/>
    <w:pPr>
      <w:keepNext/>
      <w:spacing w:before="240" w:after="60"/>
      <w:outlineLvl w:val="2"/>
    </w:pPr>
    <w:rPr>
      <w:rFonts w:ascii="Arial" w:hAnsi="Arial" w:cs="Arial"/>
      <w:b/>
      <w:bCs/>
      <w:sz w:val="26"/>
      <w:szCs w:val="26"/>
    </w:rPr>
  </w:style>
  <w:style w:type="paragraph" w:styleId="Heading5">
    <w:name w:val="heading 5"/>
    <w:basedOn w:val="Normal"/>
    <w:next w:val="Normal"/>
    <w:qFormat/>
    <w:rsid w:val="00556F4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9BE"/>
    <w:pPr>
      <w:tabs>
        <w:tab w:val="center" w:pos="4320"/>
        <w:tab w:val="right" w:pos="8640"/>
      </w:tabs>
    </w:pPr>
  </w:style>
  <w:style w:type="paragraph" w:styleId="Footer">
    <w:name w:val="footer"/>
    <w:basedOn w:val="Normal"/>
    <w:link w:val="FooterChar"/>
    <w:uiPriority w:val="99"/>
    <w:rsid w:val="006F39BE"/>
    <w:pPr>
      <w:tabs>
        <w:tab w:val="center" w:pos="4320"/>
        <w:tab w:val="right" w:pos="8640"/>
      </w:tabs>
    </w:pPr>
  </w:style>
  <w:style w:type="character" w:styleId="PageNumber">
    <w:name w:val="page number"/>
    <w:basedOn w:val="DefaultParagraphFont"/>
    <w:rsid w:val="006F39BE"/>
  </w:style>
  <w:style w:type="paragraph" w:styleId="BodyText">
    <w:name w:val="Body Text"/>
    <w:basedOn w:val="Normal"/>
    <w:link w:val="BodyTextChar"/>
    <w:rsid w:val="006F39BE"/>
    <w:rPr>
      <w:sz w:val="24"/>
    </w:rPr>
  </w:style>
  <w:style w:type="paragraph" w:styleId="BodyTextIndent">
    <w:name w:val="Body Text Indent"/>
    <w:basedOn w:val="Normal"/>
    <w:rsid w:val="006F39BE"/>
    <w:pPr>
      <w:tabs>
        <w:tab w:val="left" w:pos="630"/>
        <w:tab w:val="left" w:pos="1080"/>
        <w:tab w:val="left" w:pos="1440"/>
      </w:tabs>
      <w:ind w:left="630"/>
    </w:pPr>
    <w:rPr>
      <w:sz w:val="24"/>
    </w:rPr>
  </w:style>
  <w:style w:type="paragraph" w:styleId="BodyText2">
    <w:name w:val="Body Text 2"/>
    <w:basedOn w:val="Normal"/>
    <w:rsid w:val="006F39BE"/>
    <w:pPr>
      <w:tabs>
        <w:tab w:val="left" w:pos="630"/>
        <w:tab w:val="left" w:pos="1080"/>
      </w:tabs>
    </w:pPr>
    <w:rPr>
      <w:b/>
      <w:i/>
      <w:sz w:val="24"/>
      <w:u w:val="single"/>
    </w:rPr>
  </w:style>
  <w:style w:type="paragraph" w:styleId="BodyText3">
    <w:name w:val="Body Text 3"/>
    <w:basedOn w:val="Normal"/>
    <w:rsid w:val="006F39BE"/>
    <w:pPr>
      <w:tabs>
        <w:tab w:val="left" w:pos="630"/>
        <w:tab w:val="left" w:pos="1080"/>
        <w:tab w:val="left" w:pos="1440"/>
        <w:tab w:val="left" w:pos="1890"/>
        <w:tab w:val="left" w:pos="2340"/>
      </w:tabs>
    </w:pPr>
    <w:rPr>
      <w:b/>
    </w:rPr>
  </w:style>
  <w:style w:type="paragraph" w:styleId="Title">
    <w:name w:val="Title"/>
    <w:basedOn w:val="Normal"/>
    <w:qFormat/>
    <w:rsid w:val="006F39BE"/>
    <w:pPr>
      <w:ind w:right="-360"/>
      <w:jc w:val="center"/>
    </w:pPr>
    <w:rPr>
      <w:b/>
      <w:sz w:val="48"/>
    </w:rPr>
  </w:style>
  <w:style w:type="paragraph" w:styleId="BodyTextIndent2">
    <w:name w:val="Body Text Indent 2"/>
    <w:basedOn w:val="Normal"/>
    <w:rsid w:val="006F39BE"/>
    <w:pPr>
      <w:tabs>
        <w:tab w:val="left" w:pos="1080"/>
        <w:tab w:val="left" w:pos="1440"/>
        <w:tab w:val="left" w:pos="1890"/>
        <w:tab w:val="left" w:pos="2340"/>
      </w:tabs>
      <w:ind w:left="630" w:hanging="630"/>
    </w:pPr>
    <w:rPr>
      <w:sz w:val="24"/>
    </w:rPr>
  </w:style>
  <w:style w:type="paragraph" w:styleId="DocumentMap">
    <w:name w:val="Document Map"/>
    <w:basedOn w:val="Normal"/>
    <w:semiHidden/>
    <w:rsid w:val="006F39BE"/>
    <w:pPr>
      <w:shd w:val="clear" w:color="auto" w:fill="000080"/>
    </w:pPr>
    <w:rPr>
      <w:rFonts w:ascii="Tahoma" w:hAnsi="Tahoma" w:cs="Tahoma"/>
    </w:rPr>
  </w:style>
  <w:style w:type="character" w:styleId="Hyperlink">
    <w:name w:val="Hyperlink"/>
    <w:basedOn w:val="DefaultParagraphFont"/>
    <w:rsid w:val="006F39BE"/>
    <w:rPr>
      <w:color w:val="0000FF"/>
      <w:u w:val="single"/>
    </w:rPr>
  </w:style>
  <w:style w:type="paragraph" w:styleId="BalloonText">
    <w:name w:val="Balloon Text"/>
    <w:basedOn w:val="Normal"/>
    <w:semiHidden/>
    <w:rsid w:val="006F39BE"/>
    <w:rPr>
      <w:rFonts w:ascii="Tahoma" w:hAnsi="Tahoma" w:cs="Tahoma"/>
      <w:sz w:val="16"/>
      <w:szCs w:val="16"/>
    </w:rPr>
  </w:style>
  <w:style w:type="table" w:styleId="TableGrid">
    <w:name w:val="Table Grid"/>
    <w:basedOn w:val="TableNormal"/>
    <w:rsid w:val="00EA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175D3"/>
    <w:rPr>
      <w:b/>
      <w:bCs/>
    </w:rPr>
  </w:style>
  <w:style w:type="paragraph" w:styleId="ListParagraph">
    <w:name w:val="List Paragraph"/>
    <w:basedOn w:val="Normal"/>
    <w:uiPriority w:val="34"/>
    <w:qFormat/>
    <w:rsid w:val="00A878C0"/>
    <w:pPr>
      <w:ind w:left="720"/>
      <w:contextualSpacing/>
    </w:pPr>
  </w:style>
  <w:style w:type="character" w:customStyle="1" w:styleId="BodyTextChar">
    <w:name w:val="Body Text Char"/>
    <w:basedOn w:val="DefaultParagraphFont"/>
    <w:link w:val="BodyText"/>
    <w:rsid w:val="00A878C0"/>
    <w:rPr>
      <w:spacing w:val="-2"/>
      <w:position w:val="-2"/>
      <w:sz w:val="24"/>
    </w:rPr>
  </w:style>
  <w:style w:type="character" w:styleId="FollowedHyperlink">
    <w:name w:val="FollowedHyperlink"/>
    <w:basedOn w:val="DefaultParagraphFont"/>
    <w:rsid w:val="00FC412A"/>
    <w:rPr>
      <w:color w:val="800080" w:themeColor="followedHyperlink"/>
      <w:u w:val="single"/>
    </w:rPr>
  </w:style>
  <w:style w:type="character" w:customStyle="1" w:styleId="FooterChar">
    <w:name w:val="Footer Char"/>
    <w:basedOn w:val="DefaultParagraphFont"/>
    <w:link w:val="Footer"/>
    <w:uiPriority w:val="99"/>
    <w:rsid w:val="00B41E6C"/>
    <w:rPr>
      <w:spacing w:val="-2"/>
      <w:position w:val="-2"/>
      <w:sz w:val="28"/>
    </w:rPr>
  </w:style>
  <w:style w:type="paragraph" w:styleId="NoSpacing">
    <w:name w:val="No Spacing"/>
    <w:uiPriority w:val="1"/>
    <w:qFormat/>
    <w:rsid w:val="00511B4E"/>
    <w:rPr>
      <w:spacing w:val="-2"/>
      <w:position w:val="-2"/>
      <w:sz w:val="28"/>
    </w:rPr>
  </w:style>
  <w:style w:type="character" w:customStyle="1" w:styleId="yshortcuts">
    <w:name w:val="yshortcuts"/>
    <w:basedOn w:val="DefaultParagraphFont"/>
    <w:rsid w:val="003E7DBD"/>
  </w:style>
  <w:style w:type="paragraph" w:customStyle="1" w:styleId="Default">
    <w:name w:val="Default"/>
    <w:rsid w:val="009642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24211">
      <w:bodyDiv w:val="1"/>
      <w:marLeft w:val="0"/>
      <w:marRight w:val="0"/>
      <w:marTop w:val="0"/>
      <w:marBottom w:val="0"/>
      <w:divBdr>
        <w:top w:val="none" w:sz="0" w:space="0" w:color="auto"/>
        <w:left w:val="none" w:sz="0" w:space="0" w:color="auto"/>
        <w:bottom w:val="none" w:sz="0" w:space="0" w:color="auto"/>
        <w:right w:val="none" w:sz="0" w:space="0" w:color="auto"/>
      </w:divBdr>
      <w:divsChild>
        <w:div w:id="178662010">
          <w:marLeft w:val="0"/>
          <w:marRight w:val="0"/>
          <w:marTop w:val="0"/>
          <w:marBottom w:val="0"/>
          <w:divBdr>
            <w:top w:val="none" w:sz="0" w:space="0" w:color="auto"/>
            <w:left w:val="none" w:sz="0" w:space="0" w:color="auto"/>
            <w:bottom w:val="none" w:sz="0" w:space="0" w:color="auto"/>
            <w:right w:val="none" w:sz="0" w:space="0" w:color="auto"/>
          </w:divBdr>
        </w:div>
        <w:div w:id="980619460">
          <w:marLeft w:val="0"/>
          <w:marRight w:val="0"/>
          <w:marTop w:val="0"/>
          <w:marBottom w:val="0"/>
          <w:divBdr>
            <w:top w:val="none" w:sz="0" w:space="0" w:color="auto"/>
            <w:left w:val="none" w:sz="0" w:space="0" w:color="auto"/>
            <w:bottom w:val="none" w:sz="0" w:space="0" w:color="auto"/>
            <w:right w:val="none" w:sz="0" w:space="0" w:color="auto"/>
          </w:divBdr>
          <w:divsChild>
            <w:div w:id="751439298">
              <w:marLeft w:val="0"/>
              <w:marRight w:val="0"/>
              <w:marTop w:val="0"/>
              <w:marBottom w:val="0"/>
              <w:divBdr>
                <w:top w:val="none" w:sz="0" w:space="0" w:color="auto"/>
                <w:left w:val="none" w:sz="0" w:space="0" w:color="auto"/>
                <w:bottom w:val="none" w:sz="0" w:space="0" w:color="auto"/>
                <w:right w:val="none" w:sz="0" w:space="0" w:color="auto"/>
              </w:divBdr>
            </w:div>
            <w:div w:id="1258438622">
              <w:marLeft w:val="0"/>
              <w:marRight w:val="0"/>
              <w:marTop w:val="0"/>
              <w:marBottom w:val="0"/>
              <w:divBdr>
                <w:top w:val="none" w:sz="0" w:space="0" w:color="auto"/>
                <w:left w:val="none" w:sz="0" w:space="0" w:color="auto"/>
                <w:bottom w:val="none" w:sz="0" w:space="0" w:color="auto"/>
                <w:right w:val="none" w:sz="0" w:space="0" w:color="auto"/>
              </w:divBdr>
              <w:divsChild>
                <w:div w:id="1111515965">
                  <w:marLeft w:val="0"/>
                  <w:marRight w:val="0"/>
                  <w:marTop w:val="0"/>
                  <w:marBottom w:val="0"/>
                  <w:divBdr>
                    <w:top w:val="none" w:sz="0" w:space="0" w:color="auto"/>
                    <w:left w:val="none" w:sz="0" w:space="0" w:color="auto"/>
                    <w:bottom w:val="none" w:sz="0" w:space="0" w:color="auto"/>
                    <w:right w:val="none" w:sz="0" w:space="0" w:color="auto"/>
                  </w:divBdr>
                  <w:divsChild>
                    <w:div w:id="35937248">
                      <w:marLeft w:val="0"/>
                      <w:marRight w:val="0"/>
                      <w:marTop w:val="0"/>
                      <w:marBottom w:val="0"/>
                      <w:divBdr>
                        <w:top w:val="none" w:sz="0" w:space="0" w:color="auto"/>
                        <w:left w:val="none" w:sz="0" w:space="0" w:color="auto"/>
                        <w:bottom w:val="none" w:sz="0" w:space="0" w:color="auto"/>
                        <w:right w:val="none" w:sz="0" w:space="0" w:color="auto"/>
                      </w:divBdr>
                    </w:div>
                    <w:div w:id="1373267692">
                      <w:marLeft w:val="0"/>
                      <w:marRight w:val="0"/>
                      <w:marTop w:val="0"/>
                      <w:marBottom w:val="0"/>
                      <w:divBdr>
                        <w:top w:val="none" w:sz="0" w:space="0" w:color="auto"/>
                        <w:left w:val="none" w:sz="0" w:space="0" w:color="auto"/>
                        <w:bottom w:val="none" w:sz="0" w:space="0" w:color="auto"/>
                        <w:right w:val="none" w:sz="0" w:space="0" w:color="auto"/>
                      </w:divBdr>
                    </w:div>
                    <w:div w:id="1384594602">
                      <w:marLeft w:val="0"/>
                      <w:marRight w:val="0"/>
                      <w:marTop w:val="0"/>
                      <w:marBottom w:val="0"/>
                      <w:divBdr>
                        <w:top w:val="none" w:sz="0" w:space="0" w:color="auto"/>
                        <w:left w:val="none" w:sz="0" w:space="0" w:color="auto"/>
                        <w:bottom w:val="none" w:sz="0" w:space="0" w:color="auto"/>
                        <w:right w:val="none" w:sz="0" w:space="0" w:color="auto"/>
                      </w:divBdr>
                    </w:div>
                    <w:div w:id="1531334570">
                      <w:marLeft w:val="0"/>
                      <w:marRight w:val="0"/>
                      <w:marTop w:val="0"/>
                      <w:marBottom w:val="0"/>
                      <w:divBdr>
                        <w:top w:val="none" w:sz="0" w:space="0" w:color="auto"/>
                        <w:left w:val="none" w:sz="0" w:space="0" w:color="auto"/>
                        <w:bottom w:val="none" w:sz="0" w:space="0" w:color="auto"/>
                        <w:right w:val="none" w:sz="0" w:space="0" w:color="auto"/>
                      </w:divBdr>
                    </w:div>
                    <w:div w:id="15749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C042@area10e.org" TargetMode="External"/><Relationship Id="rId18" Type="http://schemas.openxmlformats.org/officeDocument/2006/relationships/hyperlink" Target="mailto:ara@area10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C009@area10e.org" TargetMode="External"/><Relationship Id="rId17" Type="http://schemas.openxmlformats.org/officeDocument/2006/relationships/hyperlink" Target="http://www.area10e.org" TargetMode="External"/><Relationship Id="rId2" Type="http://schemas.openxmlformats.org/officeDocument/2006/relationships/numbering" Target="numbering.xml"/><Relationship Id="rId16" Type="http://schemas.openxmlformats.org/officeDocument/2006/relationships/hyperlink" Target="mailto:RC759@area10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C004@area10e.org" TargetMode="External"/><Relationship Id="rId5" Type="http://schemas.openxmlformats.org/officeDocument/2006/relationships/settings" Target="settings.xml"/><Relationship Id="rId15" Type="http://schemas.openxmlformats.org/officeDocument/2006/relationships/hyperlink" Target="mailto:RC363@area10e.org" TargetMode="External"/><Relationship Id="rId10" Type="http://schemas.openxmlformats.org/officeDocument/2006/relationships/hyperlink" Target="http://www.area10e.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aysoarea10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E517F-788F-4242-A091-51EBE695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4660</Words>
  <Characters>26565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A.Y.S.O.  Area 10-E</vt:lpstr>
    </vt:vector>
  </TitlesOfParts>
  <Company/>
  <LinksUpToDate>false</LinksUpToDate>
  <CharactersWithSpaces>31163</CharactersWithSpaces>
  <SharedDoc>false</SharedDoc>
  <HLinks>
    <vt:vector size="96" baseType="variant">
      <vt:variant>
        <vt:i4>2293782</vt:i4>
      </vt:variant>
      <vt:variant>
        <vt:i4>45</vt:i4>
      </vt:variant>
      <vt:variant>
        <vt:i4>0</vt:i4>
      </vt:variant>
      <vt:variant>
        <vt:i4>5</vt:i4>
      </vt:variant>
      <vt:variant>
        <vt:lpwstr>mailto:postseason@area10e.org</vt:lpwstr>
      </vt:variant>
      <vt:variant>
        <vt:lpwstr/>
      </vt:variant>
      <vt:variant>
        <vt:i4>7536687</vt:i4>
      </vt:variant>
      <vt:variant>
        <vt:i4>42</vt:i4>
      </vt:variant>
      <vt:variant>
        <vt:i4>0</vt:i4>
      </vt:variant>
      <vt:variant>
        <vt:i4>5</vt:i4>
      </vt:variant>
      <vt:variant>
        <vt:lpwstr>http://www.area10e.org/</vt:lpwstr>
      </vt:variant>
      <vt:variant>
        <vt:lpwstr/>
      </vt:variant>
      <vt:variant>
        <vt:i4>3801095</vt:i4>
      </vt:variant>
      <vt:variant>
        <vt:i4>39</vt:i4>
      </vt:variant>
      <vt:variant>
        <vt:i4>0</vt:i4>
      </vt:variant>
      <vt:variant>
        <vt:i4>5</vt:i4>
      </vt:variant>
      <vt:variant>
        <vt:lpwstr>mailto:ara@area10e.org</vt:lpwstr>
      </vt:variant>
      <vt:variant>
        <vt:lpwstr/>
      </vt:variant>
      <vt:variant>
        <vt:i4>5505150</vt:i4>
      </vt:variant>
      <vt:variant>
        <vt:i4>36</vt:i4>
      </vt:variant>
      <vt:variant>
        <vt:i4>0</vt:i4>
      </vt:variant>
      <vt:variant>
        <vt:i4>5</vt:i4>
      </vt:variant>
      <vt:variant>
        <vt:lpwstr>mailto:brucelevy@area10e.org</vt:lpwstr>
      </vt:variant>
      <vt:variant>
        <vt:lpwstr/>
      </vt:variant>
      <vt:variant>
        <vt:i4>4128788</vt:i4>
      </vt:variant>
      <vt:variant>
        <vt:i4>33</vt:i4>
      </vt:variant>
      <vt:variant>
        <vt:i4>0</vt:i4>
      </vt:variant>
      <vt:variant>
        <vt:i4>5</vt:i4>
      </vt:variant>
      <vt:variant>
        <vt:lpwstr>mailto:aad@area10e.org</vt:lpwstr>
      </vt:variant>
      <vt:variant>
        <vt:lpwstr/>
      </vt:variant>
      <vt:variant>
        <vt:i4>7536687</vt:i4>
      </vt:variant>
      <vt:variant>
        <vt:i4>30</vt:i4>
      </vt:variant>
      <vt:variant>
        <vt:i4>0</vt:i4>
      </vt:variant>
      <vt:variant>
        <vt:i4>5</vt:i4>
      </vt:variant>
      <vt:variant>
        <vt:lpwstr>http://www.area10e.org/</vt:lpwstr>
      </vt:variant>
      <vt:variant>
        <vt:lpwstr/>
      </vt:variant>
      <vt:variant>
        <vt:i4>4587555</vt:i4>
      </vt:variant>
      <vt:variant>
        <vt:i4>27</vt:i4>
      </vt:variant>
      <vt:variant>
        <vt:i4>0</vt:i4>
      </vt:variant>
      <vt:variant>
        <vt:i4>5</vt:i4>
      </vt:variant>
      <vt:variant>
        <vt:lpwstr>mailto:RC759@area10e.org</vt:lpwstr>
      </vt:variant>
      <vt:variant>
        <vt:lpwstr/>
      </vt:variant>
      <vt:variant>
        <vt:i4>4718624</vt:i4>
      </vt:variant>
      <vt:variant>
        <vt:i4>24</vt:i4>
      </vt:variant>
      <vt:variant>
        <vt:i4>0</vt:i4>
      </vt:variant>
      <vt:variant>
        <vt:i4>5</vt:i4>
      </vt:variant>
      <vt:variant>
        <vt:lpwstr>mailto:RC363@area10e.org</vt:lpwstr>
      </vt:variant>
      <vt:variant>
        <vt:lpwstr/>
      </vt:variant>
      <vt:variant>
        <vt:i4>4718628</vt:i4>
      </vt:variant>
      <vt:variant>
        <vt:i4>21</vt:i4>
      </vt:variant>
      <vt:variant>
        <vt:i4>0</vt:i4>
      </vt:variant>
      <vt:variant>
        <vt:i4>5</vt:i4>
      </vt:variant>
      <vt:variant>
        <vt:lpwstr>mailto:RC121@area10e.org</vt:lpwstr>
      </vt:variant>
      <vt:variant>
        <vt:lpwstr/>
      </vt:variant>
      <vt:variant>
        <vt:i4>4849698</vt:i4>
      </vt:variant>
      <vt:variant>
        <vt:i4>18</vt:i4>
      </vt:variant>
      <vt:variant>
        <vt:i4>0</vt:i4>
      </vt:variant>
      <vt:variant>
        <vt:i4>5</vt:i4>
      </vt:variant>
      <vt:variant>
        <vt:lpwstr>mailto:RC042@area10e.org</vt:lpwstr>
      </vt:variant>
      <vt:variant>
        <vt:lpwstr/>
      </vt:variant>
      <vt:variant>
        <vt:i4>4259878</vt:i4>
      </vt:variant>
      <vt:variant>
        <vt:i4>15</vt:i4>
      </vt:variant>
      <vt:variant>
        <vt:i4>0</vt:i4>
      </vt:variant>
      <vt:variant>
        <vt:i4>5</vt:i4>
      </vt:variant>
      <vt:variant>
        <vt:lpwstr>mailto:RC009@area10e.org</vt:lpwstr>
      </vt:variant>
      <vt:variant>
        <vt:lpwstr/>
      </vt:variant>
      <vt:variant>
        <vt:i4>4980774</vt:i4>
      </vt:variant>
      <vt:variant>
        <vt:i4>12</vt:i4>
      </vt:variant>
      <vt:variant>
        <vt:i4>0</vt:i4>
      </vt:variant>
      <vt:variant>
        <vt:i4>5</vt:i4>
      </vt:variant>
      <vt:variant>
        <vt:lpwstr>mailto:RC004@area10e.org</vt:lpwstr>
      </vt:variant>
      <vt:variant>
        <vt:lpwstr/>
      </vt:variant>
      <vt:variant>
        <vt:i4>7536687</vt:i4>
      </vt:variant>
      <vt:variant>
        <vt:i4>9</vt:i4>
      </vt:variant>
      <vt:variant>
        <vt:i4>0</vt:i4>
      </vt:variant>
      <vt:variant>
        <vt:i4>5</vt:i4>
      </vt:variant>
      <vt:variant>
        <vt:lpwstr>http://www.area10e.org/</vt:lpwstr>
      </vt:variant>
      <vt:variant>
        <vt:lpwstr/>
      </vt:variant>
      <vt:variant>
        <vt:i4>5832806</vt:i4>
      </vt:variant>
      <vt:variant>
        <vt:i4>6</vt:i4>
      </vt:variant>
      <vt:variant>
        <vt:i4>0</vt:i4>
      </vt:variant>
      <vt:variant>
        <vt:i4>5</vt:i4>
      </vt:variant>
      <vt:variant>
        <vt:lpwstr>mailto:ad@area10e.org?subject=League%20Playoff%20Roster</vt:lpwstr>
      </vt:variant>
      <vt:variant>
        <vt:lpwstr/>
      </vt:variant>
      <vt:variant>
        <vt:i4>5242910</vt:i4>
      </vt:variant>
      <vt:variant>
        <vt:i4>3</vt:i4>
      </vt:variant>
      <vt:variant>
        <vt:i4>0</vt:i4>
      </vt:variant>
      <vt:variant>
        <vt:i4>5</vt:i4>
      </vt:variant>
      <vt:variant>
        <vt:lpwstr>http://www.eayso.org/</vt:lpwstr>
      </vt:variant>
      <vt:variant>
        <vt:lpwstr/>
      </vt:variant>
      <vt:variant>
        <vt:i4>7536687</vt:i4>
      </vt:variant>
      <vt:variant>
        <vt:i4>0</vt:i4>
      </vt:variant>
      <vt:variant>
        <vt:i4>0</vt:i4>
      </vt:variant>
      <vt:variant>
        <vt:i4>5</vt:i4>
      </vt:variant>
      <vt:variant>
        <vt:lpwstr>http://www.area10e.org/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A.Y.S.O.  Area 10-E</dc:title>
  <dc:subject>U16 and U19 R&amp;R</dc:subject>
  <dc:creator>Pat Rady</dc:creator>
  <cp:lastModifiedBy>Kimberly Pagliarli</cp:lastModifiedBy>
  <cp:revision>3</cp:revision>
  <cp:lastPrinted>2014-01-10T06:08:00Z</cp:lastPrinted>
  <dcterms:created xsi:type="dcterms:W3CDTF">2015-10-29T02:31:00Z</dcterms:created>
  <dcterms:modified xsi:type="dcterms:W3CDTF">2015-10-29T02:41:00Z</dcterms:modified>
</cp:coreProperties>
</file>