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DD91" w14:textId="77777777" w:rsidR="00E2283F" w:rsidRPr="00EA6283" w:rsidRDefault="005373DF" w:rsidP="00EA6283">
      <w:pPr>
        <w:jc w:val="center"/>
        <w:rPr>
          <w:b/>
          <w:sz w:val="28"/>
          <w:szCs w:val="28"/>
        </w:rPr>
      </w:pPr>
      <w:r w:rsidRPr="00EA6283">
        <w:rPr>
          <w:b/>
          <w:sz w:val="28"/>
          <w:szCs w:val="28"/>
        </w:rPr>
        <w:t>Presidio Checklist</w:t>
      </w:r>
    </w:p>
    <w:p w14:paraId="2862072D" w14:textId="77777777" w:rsidR="005373DF" w:rsidRPr="00EA6283" w:rsidRDefault="00EA6283">
      <w:pPr>
        <w:rPr>
          <w:b/>
          <w:u w:val="single"/>
        </w:rPr>
      </w:pPr>
      <w:r w:rsidRPr="00EA6283">
        <w:rPr>
          <w:b/>
          <w:u w:val="single"/>
        </w:rPr>
        <w:t>Before Game</w:t>
      </w:r>
    </w:p>
    <w:p w14:paraId="53BA1ACB" w14:textId="77777777" w:rsidR="00D9273B" w:rsidRDefault="00D9273B" w:rsidP="005373DF">
      <w:pPr>
        <w:pStyle w:val="ListParagraph"/>
        <w:numPr>
          <w:ilvl w:val="0"/>
          <w:numId w:val="1"/>
        </w:numPr>
      </w:pPr>
      <w:r>
        <w:t xml:space="preserve">$$ </w:t>
      </w:r>
      <w:r w:rsidR="00EA6283">
        <w:t>To</w:t>
      </w:r>
      <w:r>
        <w:t xml:space="preserve"> pay </w:t>
      </w:r>
      <w:r w:rsidRPr="00EA6283">
        <w:rPr>
          <w:b/>
          <w:i/>
        </w:rPr>
        <w:t>home</w:t>
      </w:r>
      <w:r>
        <w:t xml:space="preserve"> game referees.</w:t>
      </w:r>
    </w:p>
    <w:p w14:paraId="25A2C899" w14:textId="77777777" w:rsidR="008628B5" w:rsidRDefault="008628B5" w:rsidP="005373DF">
      <w:pPr>
        <w:pStyle w:val="ListParagraph"/>
        <w:numPr>
          <w:ilvl w:val="0"/>
          <w:numId w:val="1"/>
        </w:numPr>
      </w:pPr>
      <w:r>
        <w:t>Distribute driving directions of game field to team.</w:t>
      </w:r>
    </w:p>
    <w:p w14:paraId="70F649CE" w14:textId="77777777" w:rsidR="005373DF" w:rsidRDefault="005373DF" w:rsidP="005373DF">
      <w:pPr>
        <w:pStyle w:val="ListParagraph"/>
        <w:numPr>
          <w:ilvl w:val="0"/>
          <w:numId w:val="1"/>
        </w:numPr>
      </w:pPr>
      <w:r>
        <w:t xml:space="preserve">Print Presidio Game Roster in triplicate on carbonless paper   </w:t>
      </w:r>
      <w:r w:rsidRPr="005373DF">
        <w:rPr>
          <w:color w:val="3366FF"/>
        </w:rPr>
        <w:t>via the print icon/third from left</w:t>
      </w:r>
      <w:r>
        <w:t xml:space="preserve"> (available 4 days prior to game)</w:t>
      </w:r>
      <w:r w:rsidR="00EA6283">
        <w:t xml:space="preserve">.  Instructions can be found on the presidio home page at </w:t>
      </w:r>
      <w:hyperlink r:id="rId6" w:history="1">
        <w:r w:rsidRPr="005373DF">
          <w:rPr>
            <w:rStyle w:val="Hyperlink"/>
            <w:b/>
          </w:rPr>
          <w:t>www.presidio.affinitysoccer.com</w:t>
        </w:r>
      </w:hyperlink>
    </w:p>
    <w:p w14:paraId="337A54D4" w14:textId="77777777" w:rsidR="005373DF" w:rsidRDefault="005373DF" w:rsidP="005373DF">
      <w:pPr>
        <w:pStyle w:val="ListParagraph"/>
        <w:numPr>
          <w:ilvl w:val="0"/>
          <w:numId w:val="1"/>
        </w:numPr>
      </w:pPr>
      <w:r>
        <w:t xml:space="preserve">One copy of Referee Receipt </w:t>
      </w:r>
      <w:r w:rsidR="00D9273B">
        <w:t xml:space="preserve">form for each game.  </w:t>
      </w:r>
    </w:p>
    <w:p w14:paraId="77151F8E" w14:textId="77777777" w:rsidR="00EA6283" w:rsidRDefault="00EA6283" w:rsidP="005373DF">
      <w:pPr>
        <w:pStyle w:val="ListParagraph"/>
        <w:numPr>
          <w:ilvl w:val="0"/>
          <w:numId w:val="1"/>
        </w:numPr>
      </w:pPr>
      <w:r>
        <w:t>Carry Cal-south ID cards to all games, AYSO registration</w:t>
      </w:r>
      <w:r w:rsidR="008628B5">
        <w:t xml:space="preserve"> forms and birth certificates (</w:t>
      </w:r>
      <w:r>
        <w:t>Team binder)</w:t>
      </w:r>
    </w:p>
    <w:p w14:paraId="006882ED" w14:textId="77777777" w:rsidR="00D9273B" w:rsidRDefault="00D9273B" w:rsidP="00D9273B"/>
    <w:p w14:paraId="447366C9" w14:textId="77777777" w:rsidR="00D9273B" w:rsidRDefault="00D9273B" w:rsidP="00D9273B"/>
    <w:p w14:paraId="1A3AF8B4" w14:textId="77777777" w:rsidR="00D9273B" w:rsidRPr="00D9273B" w:rsidRDefault="00D9273B" w:rsidP="00D9273B">
      <w:pPr>
        <w:jc w:val="center"/>
        <w:rPr>
          <w:b/>
          <w:sz w:val="28"/>
          <w:szCs w:val="28"/>
        </w:rPr>
      </w:pPr>
      <w:r w:rsidRPr="00D9273B">
        <w:rPr>
          <w:b/>
          <w:sz w:val="28"/>
          <w:szCs w:val="28"/>
        </w:rPr>
        <w:t>Game Reminders</w:t>
      </w:r>
    </w:p>
    <w:p w14:paraId="6363BE6C" w14:textId="77777777" w:rsidR="00D9273B" w:rsidRPr="00D9273B" w:rsidRDefault="00D9273B" w:rsidP="00D9273B">
      <w:pPr>
        <w:rPr>
          <w:b/>
          <w:u w:val="single"/>
        </w:rPr>
      </w:pPr>
      <w:r w:rsidRPr="00D9273B">
        <w:rPr>
          <w:b/>
          <w:u w:val="single"/>
        </w:rPr>
        <w:t>Referee payment for Home Games</w:t>
      </w:r>
    </w:p>
    <w:p w14:paraId="048D1572" w14:textId="77777777" w:rsidR="00D9273B" w:rsidRDefault="00D9273B" w:rsidP="00D9273B">
      <w:pPr>
        <w:pStyle w:val="ListParagraph"/>
        <w:numPr>
          <w:ilvl w:val="0"/>
          <w:numId w:val="2"/>
        </w:numPr>
      </w:pPr>
      <w:r>
        <w:t>Have all three referees sign 2014 Payment Receipt Form at the beginning of all home games only.</w:t>
      </w:r>
    </w:p>
    <w:p w14:paraId="337C7295" w14:textId="77777777" w:rsidR="00D9273B" w:rsidRDefault="00D9273B" w:rsidP="00D9273B">
      <w:pPr>
        <w:pStyle w:val="ListParagraph"/>
        <w:numPr>
          <w:ilvl w:val="0"/>
          <w:numId w:val="2"/>
        </w:numPr>
      </w:pPr>
      <w:r>
        <w:t>Make sure center referee has 2014-15 Cal south badge before paying ref fees.</w:t>
      </w:r>
      <w:r w:rsidR="008628B5">
        <w:t xml:space="preserve"> </w:t>
      </w:r>
    </w:p>
    <w:p w14:paraId="4844927F" w14:textId="77777777" w:rsidR="00C70664" w:rsidRDefault="00D9273B" w:rsidP="00D9273B">
      <w:pPr>
        <w:pStyle w:val="ListParagraph"/>
        <w:numPr>
          <w:ilvl w:val="0"/>
          <w:numId w:val="2"/>
        </w:numPr>
      </w:pPr>
      <w:r>
        <w:t xml:space="preserve">Pay the center referee total ref fee according to schedule before the </w:t>
      </w:r>
      <w:r w:rsidR="00C70664">
        <w:t xml:space="preserve">home </w:t>
      </w:r>
      <w:r>
        <w:t>game for the exact number of refs that are there for that game 1CR, +/- 2AR  (center ref will distribute monies to side ref).</w:t>
      </w:r>
      <w:r w:rsidR="00C70664">
        <w:t xml:space="preserve"> Do not pay for three refs if only two are present!</w:t>
      </w:r>
    </w:p>
    <w:p w14:paraId="09B50036" w14:textId="77777777" w:rsidR="00C70664" w:rsidRDefault="00C70664" w:rsidP="00C70664"/>
    <w:p w14:paraId="7FD5C492" w14:textId="77777777" w:rsidR="00C70664" w:rsidRPr="00C70664" w:rsidRDefault="00C70664" w:rsidP="00C70664">
      <w:pPr>
        <w:rPr>
          <w:b/>
          <w:u w:val="single"/>
        </w:rPr>
      </w:pPr>
      <w:r w:rsidRPr="00C70664">
        <w:rPr>
          <w:b/>
          <w:u w:val="single"/>
        </w:rPr>
        <w:t>Directly after game</w:t>
      </w:r>
    </w:p>
    <w:p w14:paraId="46E314A4" w14:textId="77777777" w:rsidR="00C70664" w:rsidRDefault="00C70664" w:rsidP="00D9273B">
      <w:pPr>
        <w:pStyle w:val="ListParagraph"/>
        <w:numPr>
          <w:ilvl w:val="0"/>
          <w:numId w:val="2"/>
        </w:numPr>
      </w:pPr>
      <w:r>
        <w:t>Record score of game on Gaming Roster!!!!</w:t>
      </w:r>
    </w:p>
    <w:p w14:paraId="109BBE4F" w14:textId="77777777" w:rsidR="00C70664" w:rsidRDefault="00C70664" w:rsidP="00D9273B">
      <w:pPr>
        <w:pStyle w:val="ListParagraph"/>
        <w:numPr>
          <w:ilvl w:val="0"/>
          <w:numId w:val="2"/>
        </w:numPr>
      </w:pPr>
      <w:r>
        <w:t>Referee to sign triplicate carbonless Gaming Roster: one copy for our team records, second goes to other coach and third goes to the referee.</w:t>
      </w:r>
      <w:r w:rsidR="008628B5">
        <w:t xml:space="preserve">  Home team gives the carbon copy to the ref.  (Make the carbon copies regardless if we are home or away in case the other team forgets theirs).</w:t>
      </w:r>
    </w:p>
    <w:p w14:paraId="41E0914D" w14:textId="77777777" w:rsidR="00C70664" w:rsidRDefault="00C70664" w:rsidP="00D9273B">
      <w:pPr>
        <w:pStyle w:val="ListParagraph"/>
        <w:numPr>
          <w:ilvl w:val="0"/>
          <w:numId w:val="2"/>
        </w:numPr>
      </w:pPr>
      <w:r>
        <w:t>Pick up all Cal south ID cards for players if the ref has them</w:t>
      </w:r>
      <w:r w:rsidR="00EA6283">
        <w:t>.</w:t>
      </w:r>
    </w:p>
    <w:p w14:paraId="5F32FE14" w14:textId="77777777" w:rsidR="00D9273B" w:rsidRDefault="00D9273B" w:rsidP="00D9273B"/>
    <w:p w14:paraId="424A2D91" w14:textId="77777777" w:rsidR="00C70664" w:rsidRPr="00B96F92" w:rsidRDefault="00C70664" w:rsidP="00B96F92">
      <w:pPr>
        <w:jc w:val="center"/>
        <w:rPr>
          <w:b/>
          <w:sz w:val="28"/>
          <w:szCs w:val="28"/>
        </w:rPr>
      </w:pPr>
      <w:r w:rsidRPr="00B96F92">
        <w:rPr>
          <w:b/>
          <w:sz w:val="28"/>
          <w:szCs w:val="28"/>
        </w:rPr>
        <w:t xml:space="preserve">At Home:  </w:t>
      </w:r>
      <w:r w:rsidR="00D9273B" w:rsidRPr="00B96F92">
        <w:rPr>
          <w:b/>
          <w:sz w:val="28"/>
          <w:szCs w:val="28"/>
        </w:rPr>
        <w:t>Post Game ins</w:t>
      </w:r>
      <w:r w:rsidRPr="00B96F92">
        <w:rPr>
          <w:b/>
          <w:sz w:val="28"/>
          <w:szCs w:val="28"/>
        </w:rPr>
        <w:t>truction</w:t>
      </w:r>
    </w:p>
    <w:p w14:paraId="32C2E786" w14:textId="77777777" w:rsidR="00D9273B" w:rsidRDefault="00D9273B" w:rsidP="00D9273B">
      <w:pPr>
        <w:pStyle w:val="ListParagraph"/>
        <w:numPr>
          <w:ilvl w:val="0"/>
          <w:numId w:val="3"/>
        </w:numPr>
      </w:pPr>
      <w:r>
        <w:t xml:space="preserve">Forward </w:t>
      </w:r>
      <w:r w:rsidR="00E86C6A">
        <w:t>“</w:t>
      </w:r>
      <w:r>
        <w:t>Referee R</w:t>
      </w:r>
      <w:r w:rsidR="00E86C6A">
        <w:t xml:space="preserve">eceipt” as </w:t>
      </w:r>
      <w:proofErr w:type="spellStart"/>
      <w:r w:rsidR="00E86C6A">
        <w:t>pdf</w:t>
      </w:r>
      <w:proofErr w:type="spellEnd"/>
      <w:r w:rsidR="00C70664">
        <w:t xml:space="preserve"> from</w:t>
      </w:r>
      <w:r>
        <w:t xml:space="preserve"> home games only to Pam at </w:t>
      </w:r>
      <w:hyperlink r:id="rId7" w:history="1">
        <w:r w:rsidRPr="00F15DA2">
          <w:rPr>
            <w:rStyle w:val="Hyperlink"/>
          </w:rPr>
          <w:t>p.reichert@cox.net</w:t>
        </w:r>
      </w:hyperlink>
      <w:bookmarkStart w:id="0" w:name="_GoBack"/>
      <w:bookmarkEnd w:id="0"/>
      <w:r w:rsidR="00B96F92">
        <w:t xml:space="preserve"> after</w:t>
      </w:r>
      <w:r>
        <w:t xml:space="preserve"> each game</w:t>
      </w:r>
      <w:r w:rsidR="00EA6283">
        <w:t>.</w:t>
      </w:r>
    </w:p>
    <w:p w14:paraId="7A38BCF8" w14:textId="77777777" w:rsidR="00C70664" w:rsidRDefault="00C70664" w:rsidP="00D9273B">
      <w:pPr>
        <w:pStyle w:val="ListParagraph"/>
        <w:numPr>
          <w:ilvl w:val="0"/>
          <w:numId w:val="3"/>
        </w:numPr>
      </w:pPr>
      <w:r>
        <w:t>Keep copy of Game Roster for each game for the season in case of question regarding scores</w:t>
      </w:r>
      <w:r w:rsidR="00EA6283">
        <w:t>.</w:t>
      </w:r>
    </w:p>
    <w:p w14:paraId="6DB66642" w14:textId="77777777" w:rsidR="00D9273B" w:rsidRDefault="00C70664" w:rsidP="00D9273B">
      <w:pPr>
        <w:pStyle w:val="ListParagraph"/>
        <w:numPr>
          <w:ilvl w:val="0"/>
          <w:numId w:val="3"/>
        </w:numPr>
      </w:pPr>
      <w:r>
        <w:t>Report</w:t>
      </w:r>
      <w:r w:rsidR="00E86C6A">
        <w:t xml:space="preserve"> </w:t>
      </w:r>
      <w:r w:rsidR="00EA6283">
        <w:t xml:space="preserve">Game Scores to </w:t>
      </w:r>
      <w:hyperlink r:id="rId8" w:history="1">
        <w:r w:rsidR="00EA6283" w:rsidRPr="00F15DA2">
          <w:rPr>
            <w:rStyle w:val="Hyperlink"/>
          </w:rPr>
          <w:t>http://cysa.affinitysoccer.com</w:t>
        </w:r>
      </w:hyperlink>
      <w:r w:rsidR="00B96F92">
        <w:t xml:space="preserve"> according</w:t>
      </w:r>
      <w:r w:rsidR="00E86C6A">
        <w:t xml:space="preserve"> to the Scoring Game Instructions found on the presidio home page.  (Initially set up your account with CORIS per instructions).  Remember to “save stats” after you have finished entering data.</w:t>
      </w:r>
    </w:p>
    <w:sectPr w:rsidR="00D9273B" w:rsidSect="00D07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B85"/>
    <w:multiLevelType w:val="hybridMultilevel"/>
    <w:tmpl w:val="4D7AC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D2D"/>
    <w:multiLevelType w:val="hybridMultilevel"/>
    <w:tmpl w:val="EDF2E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05F3"/>
    <w:multiLevelType w:val="hybridMultilevel"/>
    <w:tmpl w:val="72DC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F"/>
    <w:rsid w:val="005373DF"/>
    <w:rsid w:val="008628B5"/>
    <w:rsid w:val="00B96F92"/>
    <w:rsid w:val="00C70664"/>
    <w:rsid w:val="00D074F1"/>
    <w:rsid w:val="00D9273B"/>
    <w:rsid w:val="00E2283F"/>
    <w:rsid w:val="00E86C6A"/>
    <w:rsid w:val="00E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7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3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esidio.affinitysoccer.com" TargetMode="External"/><Relationship Id="rId7" Type="http://schemas.openxmlformats.org/officeDocument/2006/relationships/hyperlink" Target="mailto:p.reichert@cox.net" TargetMode="External"/><Relationship Id="rId8" Type="http://schemas.openxmlformats.org/officeDocument/2006/relationships/hyperlink" Target="http://cysa.affinitysocc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Kettlehake</dc:creator>
  <cp:keywords/>
  <dc:description/>
  <cp:lastModifiedBy>Tricia Kettlehake</cp:lastModifiedBy>
  <cp:revision>2</cp:revision>
  <dcterms:created xsi:type="dcterms:W3CDTF">2014-08-23T20:43:00Z</dcterms:created>
  <dcterms:modified xsi:type="dcterms:W3CDTF">2014-08-23T22:00:00Z</dcterms:modified>
</cp:coreProperties>
</file>